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8D5" w:rsidRPr="00AC35CD" w:rsidRDefault="00E776E9">
      <w:pPr>
        <w:pStyle w:val="a6"/>
        <w:rPr>
          <w:sz w:val="24"/>
        </w:rPr>
      </w:pPr>
      <w:bookmarkStart w:id="0" w:name="_GoBack"/>
      <w:bookmarkEnd w:id="0"/>
      <w:r>
        <w:rPr>
          <w:sz w:val="24"/>
        </w:rPr>
        <w:t>DECLARAŢIE</w:t>
      </w:r>
      <w:r w:rsidR="00D438D5" w:rsidRPr="00AC35CD">
        <w:rPr>
          <w:sz w:val="24"/>
        </w:rPr>
        <w:t xml:space="preserve"> DE </w:t>
      </w:r>
      <w:r>
        <w:rPr>
          <w:sz w:val="24"/>
        </w:rPr>
        <w:t>CONSTITUIRE</w:t>
      </w:r>
    </w:p>
    <w:p w:rsidR="00D438D5" w:rsidRPr="00AC35CD" w:rsidRDefault="00D438D5">
      <w:pPr>
        <w:pStyle w:val="a8"/>
        <w:rPr>
          <w:sz w:val="24"/>
        </w:rPr>
      </w:pPr>
      <w:r w:rsidRPr="00AC35CD">
        <w:rPr>
          <w:sz w:val="24"/>
        </w:rPr>
        <w:t>AL SOCIETĂŢII PE ACŢIUNI</w:t>
      </w:r>
    </w:p>
    <w:p w:rsidR="00D438D5" w:rsidRDefault="000E3B20">
      <w:pPr>
        <w:jc w:val="center"/>
        <w:rPr>
          <w:b/>
          <w:sz w:val="28"/>
          <w:szCs w:val="28"/>
          <w:lang w:val="ro-RO"/>
        </w:rPr>
      </w:pPr>
      <w:r>
        <w:rPr>
          <w:b/>
          <w:sz w:val="28"/>
          <w:szCs w:val="28"/>
          <w:lang w:val="ro-RO"/>
        </w:rPr>
        <w:t>„&lt;DenumireScurta&gt;</w:t>
      </w:r>
      <w:r w:rsidR="002C7572">
        <w:rPr>
          <w:b/>
          <w:sz w:val="28"/>
          <w:szCs w:val="28"/>
          <w:lang w:val="ro-RO"/>
        </w:rPr>
        <w:t>”</w:t>
      </w:r>
    </w:p>
    <w:p w:rsidR="007E0594" w:rsidRDefault="007E0594" w:rsidP="007E0594">
      <w:pPr>
        <w:jc w:val="center"/>
        <w:rPr>
          <w:b/>
          <w:bCs/>
          <w:iCs/>
          <w:sz w:val="24"/>
          <w:szCs w:val="24"/>
          <w:lang w:val="ro-RO"/>
        </w:rPr>
      </w:pPr>
      <w:r w:rsidRPr="00436722">
        <w:rPr>
          <w:b/>
          <w:bCs/>
          <w:iCs/>
          <w:sz w:val="24"/>
          <w:szCs w:val="24"/>
          <w:lang w:val="ro-RO"/>
        </w:rPr>
        <w:t>Nr. &lt;</w:t>
      </w:r>
      <w:r w:rsidRPr="00436722">
        <w:rPr>
          <w:b/>
          <w:bCs/>
          <w:iCs/>
          <w:sz w:val="24"/>
          <w:szCs w:val="24"/>
          <w:u w:val="single"/>
          <w:lang w:val="ro-RO"/>
        </w:rPr>
        <w:t>NrDeInregistrare</w:t>
      </w:r>
      <w:r w:rsidRPr="00436722">
        <w:rPr>
          <w:b/>
          <w:bCs/>
          <w:iCs/>
          <w:sz w:val="24"/>
          <w:szCs w:val="24"/>
          <w:lang w:val="ro-RO"/>
        </w:rPr>
        <w:t>&gt;</w:t>
      </w:r>
    </w:p>
    <w:p w:rsidR="00B96F5D" w:rsidRPr="00436722" w:rsidRDefault="00B96F5D" w:rsidP="007E0594">
      <w:pPr>
        <w:jc w:val="center"/>
        <w:rPr>
          <w:b/>
          <w:bCs/>
          <w:sz w:val="24"/>
          <w:szCs w:val="24"/>
          <w:lang w:val="ro-RO"/>
        </w:rPr>
      </w:pPr>
    </w:p>
    <w:p w:rsidR="007E0594" w:rsidRDefault="007E0594">
      <w:pPr>
        <w:jc w:val="center"/>
        <w:rPr>
          <w:b/>
          <w:sz w:val="28"/>
          <w:lang w:val="ro-RO"/>
        </w:rPr>
      </w:pPr>
    </w:p>
    <w:p w:rsidR="00EC650A" w:rsidRPr="002C7572" w:rsidRDefault="00EC650A">
      <w:pPr>
        <w:jc w:val="center"/>
        <w:rPr>
          <w:b/>
          <w:sz w:val="28"/>
          <w:lang w:val="ro-RO"/>
        </w:rPr>
      </w:pPr>
    </w:p>
    <w:p w:rsidR="007E4777" w:rsidRPr="00432DE8" w:rsidRDefault="0075663C" w:rsidP="007E4777">
      <w:pPr>
        <w:tabs>
          <w:tab w:val="left" w:pos="0"/>
        </w:tabs>
        <w:rPr>
          <w:sz w:val="22"/>
          <w:lang w:val="ro-RO"/>
        </w:rPr>
      </w:pPr>
      <w:r w:rsidRPr="00432DE8">
        <w:rPr>
          <w:sz w:val="22"/>
          <w:lang w:val="ro-RO"/>
        </w:rPr>
        <w:t>&lt;DataEliberarii&gt;</w:t>
      </w:r>
      <w:r w:rsidRPr="00432DE8">
        <w:rPr>
          <w:sz w:val="22"/>
          <w:lang w:val="ro-RO"/>
        </w:rPr>
        <w:tab/>
      </w:r>
      <w:r w:rsidRPr="00432DE8">
        <w:rPr>
          <w:sz w:val="22"/>
          <w:lang w:val="ro-RO"/>
        </w:rPr>
        <w:tab/>
      </w:r>
      <w:r w:rsidRPr="00432DE8">
        <w:rPr>
          <w:sz w:val="22"/>
          <w:lang w:val="ro-RO"/>
        </w:rPr>
        <w:tab/>
      </w:r>
      <w:r w:rsidRPr="00432DE8">
        <w:rPr>
          <w:sz w:val="22"/>
          <w:lang w:val="ro-RO"/>
        </w:rPr>
        <w:tab/>
      </w:r>
      <w:r w:rsidRPr="00432DE8">
        <w:rPr>
          <w:sz w:val="22"/>
          <w:lang w:val="ro-RO"/>
        </w:rPr>
        <w:tab/>
      </w:r>
      <w:r w:rsidR="00432DE8">
        <w:rPr>
          <w:sz w:val="22"/>
          <w:lang w:val="ro-RO"/>
        </w:rPr>
        <w:tab/>
      </w:r>
      <w:r w:rsidRPr="00432DE8">
        <w:rPr>
          <w:sz w:val="22"/>
          <w:lang w:val="ro-RO"/>
        </w:rPr>
        <w:tab/>
      </w:r>
      <w:r w:rsidRPr="00432DE8">
        <w:rPr>
          <w:sz w:val="22"/>
          <w:lang w:val="ro-RO"/>
        </w:rPr>
        <w:tab/>
      </w:r>
      <w:r w:rsidR="0020071E">
        <w:rPr>
          <w:sz w:val="22"/>
          <w:lang w:val="ro-RO"/>
        </w:rPr>
        <w:t xml:space="preserve">              </w:t>
      </w:r>
      <w:r w:rsidRPr="00432DE8">
        <w:rPr>
          <w:sz w:val="22"/>
          <w:lang w:val="ro-RO"/>
        </w:rPr>
        <w:t xml:space="preserve"> </w:t>
      </w:r>
      <w:r w:rsidR="00D438D5" w:rsidRPr="00432DE8">
        <w:rPr>
          <w:sz w:val="22"/>
          <w:lang w:val="ro-RO"/>
        </w:rPr>
        <w:t>mun.</w:t>
      </w:r>
      <w:r w:rsidR="004B54B9" w:rsidRPr="00432DE8">
        <w:rPr>
          <w:sz w:val="22"/>
          <w:lang w:val="ro-RO"/>
        </w:rPr>
        <w:t xml:space="preserve"> </w:t>
      </w:r>
      <w:r w:rsidR="00D438D5" w:rsidRPr="00432DE8">
        <w:rPr>
          <w:sz w:val="22"/>
          <w:lang w:val="ro-RO"/>
        </w:rPr>
        <w:t>Chişinău</w:t>
      </w:r>
    </w:p>
    <w:p w:rsidR="00432DE8" w:rsidRDefault="00432DE8">
      <w:pPr>
        <w:rPr>
          <w:b/>
          <w:sz w:val="22"/>
          <w:u w:val="single"/>
          <w:lang w:val="ro-RO"/>
        </w:rPr>
      </w:pPr>
    </w:p>
    <w:p w:rsidR="00B96F5D" w:rsidRDefault="00B96F5D">
      <w:pPr>
        <w:rPr>
          <w:b/>
          <w:sz w:val="22"/>
          <w:u w:val="single"/>
          <w:lang w:val="ro-RO"/>
        </w:rPr>
      </w:pPr>
    </w:p>
    <w:p w:rsidR="00D438D5" w:rsidRPr="00AC35CD" w:rsidRDefault="00E776E9">
      <w:pPr>
        <w:rPr>
          <w:b/>
          <w:sz w:val="22"/>
          <w:lang w:val="ro-RO"/>
        </w:rPr>
      </w:pPr>
      <w:r>
        <w:rPr>
          <w:b/>
          <w:sz w:val="22"/>
          <w:u w:val="single"/>
          <w:lang w:val="ro-RO"/>
        </w:rPr>
        <w:t>Subsemnatul</w:t>
      </w:r>
      <w:r w:rsidR="00D438D5" w:rsidRPr="00AC35CD">
        <w:rPr>
          <w:b/>
          <w:sz w:val="22"/>
          <w:lang w:val="ro-RO"/>
        </w:rPr>
        <w:t>:</w:t>
      </w:r>
    </w:p>
    <w:p w:rsidR="00D438D5" w:rsidRDefault="00D438D5">
      <w:pPr>
        <w:rPr>
          <w:sz w:val="22"/>
          <w:lang w:val="ro-RO"/>
        </w:rPr>
      </w:pPr>
    </w:p>
    <w:p w:rsidR="00193A6D" w:rsidRPr="00AC35CD" w:rsidRDefault="0048072C" w:rsidP="00432DE8">
      <w:pPr>
        <w:numPr>
          <w:ilvl w:val="0"/>
          <w:numId w:val="31"/>
        </w:numPr>
        <w:tabs>
          <w:tab w:val="clear" w:pos="720"/>
          <w:tab w:val="num" w:pos="851"/>
        </w:tabs>
        <w:spacing w:after="120"/>
        <w:ind w:left="0" w:firstLine="567"/>
        <w:jc w:val="both"/>
        <w:rPr>
          <w:sz w:val="22"/>
          <w:lang w:val="ro-RO"/>
        </w:rPr>
      </w:pPr>
      <w:r>
        <w:rPr>
          <w:sz w:val="22"/>
          <w:lang w:val="ro-RO"/>
        </w:rPr>
        <w:t>&lt;FondatorComplet</w:t>
      </w:r>
      <w:r w:rsidR="00432DE8">
        <w:rPr>
          <w:sz w:val="22"/>
          <w:lang w:val="ro-RO"/>
        </w:rPr>
        <w:t>List</w:t>
      </w:r>
      <w:r>
        <w:rPr>
          <w:sz w:val="22"/>
          <w:lang w:val="ro-RO"/>
        </w:rPr>
        <w:t>&gt;</w:t>
      </w:r>
    </w:p>
    <w:p w:rsidR="00D438D5" w:rsidRPr="00AC35CD" w:rsidRDefault="00D438D5">
      <w:pPr>
        <w:rPr>
          <w:sz w:val="22"/>
          <w:lang w:val="ro-RO"/>
        </w:rPr>
      </w:pPr>
      <w:r w:rsidRPr="00AC35CD">
        <w:rPr>
          <w:sz w:val="22"/>
          <w:lang w:val="ro-RO"/>
        </w:rPr>
        <w:t>denumi</w:t>
      </w:r>
      <w:r w:rsidR="00E776E9">
        <w:rPr>
          <w:sz w:val="22"/>
          <w:lang w:val="ro-RO"/>
        </w:rPr>
        <w:t>t</w:t>
      </w:r>
      <w:r w:rsidRPr="00AC35CD">
        <w:rPr>
          <w:sz w:val="22"/>
          <w:lang w:val="ro-RO"/>
        </w:rPr>
        <w:t xml:space="preserve"> în continuare Fo</w:t>
      </w:r>
      <w:r w:rsidR="0020071E">
        <w:rPr>
          <w:sz w:val="22"/>
          <w:lang w:val="ro-RO"/>
        </w:rPr>
        <w:t xml:space="preserve">ndator, </w:t>
      </w:r>
      <w:r w:rsidR="00275864">
        <w:rPr>
          <w:sz w:val="22"/>
          <w:lang w:val="ro-RO"/>
        </w:rPr>
        <w:t>a întocmit prezenta Declaraţie</w:t>
      </w:r>
      <w:r w:rsidRPr="00AC35CD">
        <w:rPr>
          <w:sz w:val="22"/>
          <w:lang w:val="ro-RO"/>
        </w:rPr>
        <w:t xml:space="preserve"> privi</w:t>
      </w:r>
      <w:r w:rsidR="00275864">
        <w:rPr>
          <w:sz w:val="22"/>
          <w:lang w:val="ro-RO"/>
        </w:rPr>
        <w:t>nd</w:t>
      </w:r>
      <w:r w:rsidRPr="00AC35CD">
        <w:rPr>
          <w:sz w:val="22"/>
          <w:lang w:val="ro-RO"/>
        </w:rPr>
        <w:t xml:space="preserve"> următoarele:</w:t>
      </w:r>
    </w:p>
    <w:p w:rsidR="00D438D5" w:rsidRPr="00AC35CD" w:rsidRDefault="00D438D5">
      <w:pPr>
        <w:rPr>
          <w:sz w:val="22"/>
          <w:lang w:val="ro-RO"/>
        </w:rPr>
      </w:pPr>
    </w:p>
    <w:p w:rsidR="00D438D5" w:rsidRPr="00AC35CD" w:rsidRDefault="00D438D5">
      <w:pPr>
        <w:numPr>
          <w:ilvl w:val="0"/>
          <w:numId w:val="3"/>
        </w:numPr>
        <w:jc w:val="center"/>
        <w:rPr>
          <w:b/>
          <w:sz w:val="22"/>
          <w:lang w:val="ro-RO"/>
        </w:rPr>
      </w:pPr>
      <w:r w:rsidRPr="00AC35CD">
        <w:rPr>
          <w:b/>
          <w:sz w:val="22"/>
          <w:lang w:val="ro-RO"/>
        </w:rPr>
        <w:t>OBIECTUL CONTRACTULUI</w:t>
      </w:r>
    </w:p>
    <w:p w:rsidR="00D438D5" w:rsidRPr="00AC35CD" w:rsidRDefault="00D438D5">
      <w:pPr>
        <w:jc w:val="center"/>
        <w:rPr>
          <w:b/>
          <w:sz w:val="22"/>
          <w:lang w:val="ro-RO"/>
        </w:rPr>
      </w:pPr>
    </w:p>
    <w:p w:rsidR="00D438D5" w:rsidRPr="00AC35CD" w:rsidRDefault="00D438D5">
      <w:pPr>
        <w:jc w:val="both"/>
        <w:rPr>
          <w:sz w:val="22"/>
          <w:lang w:val="ro-RO"/>
        </w:rPr>
      </w:pPr>
      <w:r w:rsidRPr="00AC35CD">
        <w:rPr>
          <w:sz w:val="22"/>
          <w:lang w:val="ro-RO"/>
        </w:rPr>
        <w:t>1.1. Fondator</w:t>
      </w:r>
      <w:r w:rsidR="00275864">
        <w:rPr>
          <w:sz w:val="22"/>
          <w:lang w:val="ro-RO"/>
        </w:rPr>
        <w:t>ul</w:t>
      </w:r>
      <w:r w:rsidRPr="00AC35CD">
        <w:rPr>
          <w:sz w:val="22"/>
          <w:lang w:val="ro-RO"/>
        </w:rPr>
        <w:t xml:space="preserve"> creează  Societatea pe Acţiuni</w:t>
      </w:r>
      <w:r w:rsidR="005130D1">
        <w:rPr>
          <w:sz w:val="22"/>
          <w:lang w:val="ro-RO"/>
        </w:rPr>
        <w:t xml:space="preserve"> </w:t>
      </w:r>
      <w:r w:rsidRPr="00AC35CD">
        <w:rPr>
          <w:sz w:val="22"/>
          <w:lang w:val="ro-RO"/>
        </w:rPr>
        <w:t>”</w:t>
      </w:r>
      <w:r w:rsidR="00637C0C">
        <w:rPr>
          <w:sz w:val="22"/>
          <w:lang w:val="ro-RO"/>
        </w:rPr>
        <w:t>&lt;DenumireScurta&gt;</w:t>
      </w:r>
      <w:r w:rsidRPr="00193A6D">
        <w:rPr>
          <w:sz w:val="22"/>
          <w:lang w:val="ro-RO"/>
        </w:rPr>
        <w:t>”</w:t>
      </w:r>
      <w:r w:rsidRPr="00AC35CD">
        <w:rPr>
          <w:sz w:val="22"/>
          <w:lang w:val="ro-RO"/>
        </w:rPr>
        <w:t xml:space="preserve"> , în continuare «Societate».</w:t>
      </w:r>
    </w:p>
    <w:p w:rsidR="00D438D5" w:rsidRPr="00755913" w:rsidRDefault="00D438D5">
      <w:pPr>
        <w:rPr>
          <w:b/>
          <w:sz w:val="16"/>
          <w:szCs w:val="16"/>
          <w:lang w:val="ro-RO"/>
        </w:rPr>
      </w:pPr>
    </w:p>
    <w:p w:rsidR="0048072C" w:rsidRPr="001B1599" w:rsidRDefault="00D438D5" w:rsidP="003D0E66">
      <w:pPr>
        <w:rPr>
          <w:sz w:val="24"/>
          <w:szCs w:val="24"/>
          <w:lang w:val="ro-RO"/>
        </w:rPr>
      </w:pPr>
      <w:r w:rsidRPr="00AC35CD">
        <w:rPr>
          <w:sz w:val="22"/>
          <w:lang w:val="ro-RO"/>
        </w:rPr>
        <w:t xml:space="preserve">1.2.Denumirea </w:t>
      </w:r>
      <w:r w:rsidR="003D0E66">
        <w:rPr>
          <w:sz w:val="22"/>
          <w:lang w:val="ro-RO"/>
        </w:rPr>
        <w:t>completă</w:t>
      </w:r>
      <w:r w:rsidRPr="00AC35CD">
        <w:rPr>
          <w:sz w:val="22"/>
          <w:lang w:val="ro-RO"/>
        </w:rPr>
        <w:t xml:space="preserve"> a Societăţii:</w:t>
      </w:r>
      <w:r w:rsidR="0048072C" w:rsidRPr="001B1599">
        <w:rPr>
          <w:sz w:val="24"/>
          <w:szCs w:val="24"/>
          <w:lang w:val="ro-RO"/>
        </w:rPr>
        <w:t>&lt;DenumireCompleta&gt;</w:t>
      </w:r>
    </w:p>
    <w:p w:rsidR="00D438D5" w:rsidRPr="0048072C" w:rsidRDefault="00D438D5" w:rsidP="0048072C">
      <w:pPr>
        <w:rPr>
          <w:sz w:val="22"/>
          <w:lang w:val="ro-RO"/>
        </w:rPr>
      </w:pPr>
      <w:r w:rsidRPr="00AC35CD">
        <w:rPr>
          <w:sz w:val="22"/>
          <w:lang w:val="ro-RO"/>
        </w:rPr>
        <w:t>denumirea prescurtată:</w:t>
      </w:r>
      <w:r w:rsidR="00BF636B">
        <w:rPr>
          <w:sz w:val="22"/>
          <w:lang w:val="ro-RO"/>
        </w:rPr>
        <w:t xml:space="preserve"> </w:t>
      </w:r>
      <w:r w:rsidR="00F70DAC" w:rsidRPr="001B1599">
        <w:rPr>
          <w:sz w:val="22"/>
          <w:lang w:val="ro-RO"/>
        </w:rPr>
        <w:t>&lt;</w:t>
      </w:r>
      <w:r w:rsidR="0048072C" w:rsidRPr="001B1599">
        <w:rPr>
          <w:sz w:val="22"/>
          <w:lang w:val="ro-RO"/>
        </w:rPr>
        <w:t>DenumireScurta</w:t>
      </w:r>
      <w:r w:rsidR="00F70DAC" w:rsidRPr="001B1599">
        <w:rPr>
          <w:sz w:val="22"/>
          <w:lang w:val="ro-RO"/>
        </w:rPr>
        <w:t>&gt;</w:t>
      </w:r>
      <w:r w:rsidR="0048072C" w:rsidRPr="001B1599">
        <w:rPr>
          <w:sz w:val="22"/>
          <w:lang w:val="ro-RO"/>
        </w:rPr>
        <w:t xml:space="preserve"> </w:t>
      </w:r>
      <w:r w:rsidRPr="001B1599">
        <w:rPr>
          <w:sz w:val="22"/>
          <w:lang w:val="ro-RO"/>
        </w:rPr>
        <w:t>S.A.;</w:t>
      </w:r>
    </w:p>
    <w:p w:rsidR="00D438D5" w:rsidRPr="00755913" w:rsidRDefault="00D438D5">
      <w:pPr>
        <w:ind w:left="720"/>
        <w:rPr>
          <w:sz w:val="16"/>
          <w:szCs w:val="16"/>
          <w:lang w:val="ro-RO"/>
        </w:rPr>
      </w:pPr>
    </w:p>
    <w:p w:rsidR="00B93063" w:rsidRDefault="00D438D5" w:rsidP="003D0E66">
      <w:pPr>
        <w:rPr>
          <w:sz w:val="24"/>
          <w:szCs w:val="24"/>
          <w:lang w:val="ro-RO"/>
        </w:rPr>
      </w:pPr>
      <w:r w:rsidRPr="00AC35CD">
        <w:rPr>
          <w:sz w:val="22"/>
          <w:lang w:val="ro-RO"/>
        </w:rPr>
        <w:t>1.3.</w:t>
      </w:r>
      <w:r w:rsidR="00BE5ED1">
        <w:rPr>
          <w:sz w:val="22"/>
          <w:lang w:val="ro-RO"/>
        </w:rPr>
        <w:t xml:space="preserve"> Sediul Societăţii este</w:t>
      </w:r>
      <w:r w:rsidRPr="00AC35CD">
        <w:rPr>
          <w:sz w:val="22"/>
          <w:lang w:val="ro-RO"/>
        </w:rPr>
        <w:t>:</w:t>
      </w:r>
      <w:r w:rsidR="003D0E66">
        <w:rPr>
          <w:sz w:val="22"/>
          <w:lang w:val="ro-RO"/>
        </w:rPr>
        <w:t xml:space="preserve"> </w:t>
      </w:r>
      <w:r w:rsidR="00B937E8">
        <w:rPr>
          <w:sz w:val="24"/>
          <w:szCs w:val="24"/>
          <w:lang w:val="ro-RO"/>
        </w:rPr>
        <w:t>&lt;AdresaJuridica&gt;</w:t>
      </w:r>
    </w:p>
    <w:p w:rsidR="003D0E66" w:rsidRPr="00755913" w:rsidRDefault="003D0E66" w:rsidP="003D0E66">
      <w:pPr>
        <w:rPr>
          <w:sz w:val="16"/>
          <w:szCs w:val="16"/>
          <w:lang w:val="ro-RO"/>
        </w:rPr>
      </w:pPr>
    </w:p>
    <w:p w:rsidR="003D0E66" w:rsidRPr="00B93063" w:rsidRDefault="003D0E66" w:rsidP="003D0E66">
      <w:pPr>
        <w:rPr>
          <w:sz w:val="24"/>
          <w:szCs w:val="24"/>
          <w:lang w:val="ro-RO"/>
        </w:rPr>
      </w:pPr>
      <w:r>
        <w:rPr>
          <w:sz w:val="24"/>
          <w:szCs w:val="24"/>
          <w:lang w:val="ro-RO"/>
        </w:rPr>
        <w:t xml:space="preserve">1.4. Termenul de activitate al Societăţii: nelimitat. </w:t>
      </w:r>
    </w:p>
    <w:p w:rsidR="00D438D5" w:rsidRPr="00AC35CD" w:rsidRDefault="00D438D5">
      <w:pPr>
        <w:rPr>
          <w:sz w:val="22"/>
          <w:lang w:val="ro-RO"/>
        </w:rPr>
      </w:pPr>
    </w:p>
    <w:p w:rsidR="00D438D5" w:rsidRPr="00AC35CD" w:rsidRDefault="00D438D5">
      <w:pPr>
        <w:jc w:val="center"/>
        <w:rPr>
          <w:b/>
          <w:sz w:val="22"/>
          <w:lang w:val="ro-RO"/>
        </w:rPr>
      </w:pPr>
      <w:r w:rsidRPr="00AC35CD">
        <w:rPr>
          <w:b/>
          <w:sz w:val="22"/>
          <w:lang w:val="ro-RO"/>
        </w:rPr>
        <w:t>II.SCOPUL ŞI OBIECTUL DE ACTIVITATE A SOCIETĂŢII</w:t>
      </w:r>
    </w:p>
    <w:p w:rsidR="00D438D5" w:rsidRPr="00AC35CD" w:rsidRDefault="00D438D5">
      <w:pPr>
        <w:jc w:val="center"/>
        <w:rPr>
          <w:b/>
          <w:sz w:val="22"/>
          <w:lang w:val="ro-RO"/>
        </w:rPr>
      </w:pPr>
    </w:p>
    <w:p w:rsidR="00D438D5" w:rsidRPr="00AC35CD" w:rsidRDefault="00D438D5" w:rsidP="0020071E">
      <w:pPr>
        <w:jc w:val="both"/>
        <w:rPr>
          <w:sz w:val="22"/>
          <w:lang w:val="ro-RO"/>
        </w:rPr>
      </w:pPr>
      <w:r w:rsidRPr="00AC35CD">
        <w:rPr>
          <w:sz w:val="22"/>
          <w:lang w:val="ro-RO"/>
        </w:rPr>
        <w:t xml:space="preserve">2.1. Scopul principal de activitate al </w:t>
      </w:r>
      <w:r w:rsidR="009F6641">
        <w:rPr>
          <w:sz w:val="22"/>
          <w:lang w:val="ro-RO"/>
        </w:rPr>
        <w:t>Societăţii</w:t>
      </w:r>
      <w:r w:rsidRPr="00AC35CD">
        <w:rPr>
          <w:sz w:val="22"/>
          <w:lang w:val="ro-RO"/>
        </w:rPr>
        <w:t xml:space="preserve"> </w:t>
      </w:r>
      <w:r w:rsidRPr="0020071E">
        <w:rPr>
          <w:sz w:val="22"/>
          <w:szCs w:val="22"/>
          <w:lang w:val="ro-RO"/>
        </w:rPr>
        <w:t xml:space="preserve">este obţinerea venitului </w:t>
      </w:r>
      <w:r w:rsidR="0020071E" w:rsidRPr="0020071E">
        <w:rPr>
          <w:sz w:val="22"/>
          <w:szCs w:val="22"/>
          <w:lang w:val="ro-RO"/>
        </w:rPr>
        <w:t>de pe urma activităţii de</w:t>
      </w:r>
      <w:r w:rsidR="0020071E">
        <w:rPr>
          <w:lang w:val="ro-RO"/>
        </w:rPr>
        <w:t xml:space="preserve"> </w:t>
      </w:r>
      <w:r w:rsidRPr="00AC35CD">
        <w:rPr>
          <w:sz w:val="22"/>
          <w:lang w:val="ro-RO"/>
        </w:rPr>
        <w:t>antreprenoria</w:t>
      </w:r>
      <w:r w:rsidR="0020071E">
        <w:rPr>
          <w:sz w:val="22"/>
          <w:lang w:val="ro-RO"/>
        </w:rPr>
        <w:t>t</w:t>
      </w:r>
      <w:r w:rsidRPr="00AC35CD">
        <w:rPr>
          <w:sz w:val="22"/>
          <w:lang w:val="ro-RO"/>
        </w:rPr>
        <w:t>.</w:t>
      </w:r>
    </w:p>
    <w:p w:rsidR="00D438D5" w:rsidRPr="00755913" w:rsidRDefault="00D438D5">
      <w:pPr>
        <w:rPr>
          <w:sz w:val="16"/>
          <w:szCs w:val="16"/>
          <w:lang w:val="ro-RO"/>
        </w:rPr>
      </w:pPr>
    </w:p>
    <w:p w:rsidR="00D438D5" w:rsidRPr="00AC35CD" w:rsidRDefault="00D438D5">
      <w:pPr>
        <w:rPr>
          <w:sz w:val="22"/>
          <w:lang w:val="ro-RO"/>
        </w:rPr>
      </w:pPr>
      <w:r w:rsidRPr="00AC35CD">
        <w:rPr>
          <w:sz w:val="22"/>
          <w:lang w:val="ro-RO"/>
        </w:rPr>
        <w:t>2.2.Obiectul de activitate a</w:t>
      </w:r>
      <w:r w:rsidR="005B589D">
        <w:rPr>
          <w:sz w:val="22"/>
          <w:lang w:val="ro-RO"/>
        </w:rPr>
        <w:t>l</w:t>
      </w:r>
      <w:r w:rsidRPr="00AC35CD">
        <w:rPr>
          <w:sz w:val="22"/>
          <w:lang w:val="ro-RO"/>
        </w:rPr>
        <w:t xml:space="preserve"> Societăţii:</w:t>
      </w:r>
    </w:p>
    <w:p w:rsidR="00D438D5" w:rsidRPr="00725068" w:rsidRDefault="006F4D6C" w:rsidP="00432DE8">
      <w:pPr>
        <w:ind w:left="567"/>
        <w:rPr>
          <w:sz w:val="24"/>
          <w:lang w:val="ro-RO"/>
        </w:rPr>
      </w:pPr>
      <w:r>
        <w:rPr>
          <w:sz w:val="24"/>
          <w:lang w:val="ro-RO"/>
        </w:rPr>
        <w:t>&lt;Genuri</w:t>
      </w:r>
      <w:r w:rsidR="00432DE8">
        <w:rPr>
          <w:sz w:val="24"/>
          <w:lang w:val="ro-RO"/>
        </w:rPr>
        <w:t>List</w:t>
      </w:r>
      <w:r>
        <w:rPr>
          <w:sz w:val="24"/>
          <w:lang w:val="ro-RO"/>
        </w:rPr>
        <w:t>&gt;</w:t>
      </w:r>
    </w:p>
    <w:p w:rsidR="00D438D5" w:rsidRPr="00AC35CD" w:rsidRDefault="00D438D5">
      <w:pPr>
        <w:rPr>
          <w:sz w:val="22"/>
          <w:lang w:val="ro-RO"/>
        </w:rPr>
      </w:pPr>
    </w:p>
    <w:p w:rsidR="00D438D5" w:rsidRPr="00AC35CD" w:rsidRDefault="00D438D5">
      <w:pPr>
        <w:jc w:val="center"/>
        <w:rPr>
          <w:b/>
          <w:sz w:val="22"/>
          <w:lang w:val="ro-RO"/>
        </w:rPr>
      </w:pPr>
      <w:r w:rsidRPr="00AC35CD">
        <w:rPr>
          <w:b/>
          <w:sz w:val="22"/>
          <w:lang w:val="ro-RO"/>
        </w:rPr>
        <w:t>III.CAPITALUL SOCIAL  ŞI ACŢIUNILE SOCIETĂŢII</w:t>
      </w:r>
    </w:p>
    <w:p w:rsidR="00D438D5" w:rsidRPr="00AC35CD" w:rsidRDefault="00D438D5">
      <w:pPr>
        <w:jc w:val="center"/>
        <w:rPr>
          <w:b/>
          <w:sz w:val="22"/>
          <w:lang w:val="ro-RO"/>
        </w:rPr>
      </w:pPr>
    </w:p>
    <w:p w:rsidR="00D438D5" w:rsidRPr="00AC35CD" w:rsidRDefault="00D438D5">
      <w:pPr>
        <w:rPr>
          <w:sz w:val="22"/>
          <w:lang w:val="ro-RO"/>
        </w:rPr>
      </w:pPr>
      <w:r w:rsidRPr="00AC35CD">
        <w:rPr>
          <w:sz w:val="22"/>
          <w:lang w:val="ro-RO"/>
        </w:rPr>
        <w:t xml:space="preserve">3.1.Societatea are capital social în </w:t>
      </w:r>
      <w:r w:rsidRPr="00A13F49">
        <w:rPr>
          <w:sz w:val="24"/>
          <w:szCs w:val="24"/>
          <w:lang w:val="ro-RO"/>
        </w:rPr>
        <w:t xml:space="preserve">mărime de </w:t>
      </w:r>
      <w:r w:rsidR="006F4D6C">
        <w:rPr>
          <w:sz w:val="24"/>
          <w:szCs w:val="24"/>
          <w:lang w:val="ro-RO"/>
        </w:rPr>
        <w:t>&lt;CapitalSocial&gt;</w:t>
      </w:r>
      <w:r w:rsidR="00A13F49" w:rsidRPr="00A13F49">
        <w:rPr>
          <w:sz w:val="24"/>
          <w:szCs w:val="24"/>
          <w:lang w:val="ro-RO"/>
        </w:rPr>
        <w:t xml:space="preserve"> </w:t>
      </w:r>
      <w:r w:rsidRPr="00A13F49">
        <w:rPr>
          <w:sz w:val="24"/>
          <w:szCs w:val="24"/>
          <w:lang w:val="ro-RO"/>
        </w:rPr>
        <w:t>lei.</w:t>
      </w:r>
      <w:r w:rsidRPr="00AC35CD">
        <w:rPr>
          <w:sz w:val="22"/>
          <w:lang w:val="ro-RO"/>
        </w:rPr>
        <w:t xml:space="preserve"> </w:t>
      </w:r>
    </w:p>
    <w:p w:rsidR="00D438D5" w:rsidRPr="00755913" w:rsidRDefault="00D438D5">
      <w:pPr>
        <w:rPr>
          <w:sz w:val="16"/>
          <w:szCs w:val="16"/>
          <w:lang w:val="ro-RO"/>
        </w:rPr>
      </w:pPr>
    </w:p>
    <w:p w:rsidR="00D438D5" w:rsidRPr="00AC35CD" w:rsidRDefault="00D438D5" w:rsidP="00BA201B">
      <w:pPr>
        <w:jc w:val="both"/>
        <w:rPr>
          <w:sz w:val="22"/>
          <w:lang w:val="ro-RO"/>
        </w:rPr>
      </w:pPr>
      <w:r w:rsidRPr="00AC35CD">
        <w:rPr>
          <w:sz w:val="22"/>
          <w:lang w:val="ro-RO"/>
        </w:rPr>
        <w:t xml:space="preserve">3.2. Capitalul social este divizat în </w:t>
      </w:r>
      <w:r w:rsidR="00304D27">
        <w:rPr>
          <w:sz w:val="22"/>
          <w:highlight w:val="yellow"/>
          <w:lang w:val="ro-RO"/>
        </w:rPr>
        <w:t>____</w:t>
      </w:r>
      <w:r w:rsidRPr="00AC35CD">
        <w:rPr>
          <w:sz w:val="22"/>
          <w:lang w:val="ro-RO"/>
        </w:rPr>
        <w:t xml:space="preserve"> acţiuni ordinare nominative, cu </w:t>
      </w:r>
      <w:r w:rsidR="00372834">
        <w:rPr>
          <w:sz w:val="22"/>
          <w:lang w:val="ro-RO"/>
        </w:rPr>
        <w:t>valoarea nominală</w:t>
      </w:r>
      <w:r w:rsidRPr="00AC35CD">
        <w:rPr>
          <w:sz w:val="22"/>
          <w:lang w:val="ro-RO"/>
        </w:rPr>
        <w:t xml:space="preserve"> de</w:t>
      </w:r>
      <w:r w:rsidR="00755913">
        <w:rPr>
          <w:sz w:val="22"/>
          <w:lang w:val="ro-RO"/>
        </w:rPr>
        <w:t xml:space="preserve">          </w:t>
      </w:r>
      <w:r w:rsidR="005B589D">
        <w:rPr>
          <w:sz w:val="22"/>
          <w:lang w:val="ro-RO"/>
        </w:rPr>
        <w:t xml:space="preserve"> </w:t>
      </w:r>
      <w:r w:rsidR="00AD78A0" w:rsidRPr="00AD78A0">
        <w:rPr>
          <w:sz w:val="22"/>
          <w:highlight w:val="yellow"/>
          <w:lang w:val="ro-RO"/>
        </w:rPr>
        <w:t>____</w:t>
      </w:r>
      <w:r w:rsidRPr="00AC35CD">
        <w:rPr>
          <w:sz w:val="22"/>
          <w:lang w:val="ro-RO"/>
        </w:rPr>
        <w:t xml:space="preserve"> le</w:t>
      </w:r>
      <w:r w:rsidR="00AD78A0">
        <w:rPr>
          <w:sz w:val="22"/>
          <w:lang w:val="ro-RO"/>
        </w:rPr>
        <w:t>i</w:t>
      </w:r>
      <w:r w:rsidR="005B589D">
        <w:rPr>
          <w:sz w:val="22"/>
          <w:lang w:val="ro-RO"/>
        </w:rPr>
        <w:t xml:space="preserve"> </w:t>
      </w:r>
      <w:r w:rsidR="00755913">
        <w:rPr>
          <w:sz w:val="22"/>
          <w:lang w:val="ro-RO"/>
        </w:rPr>
        <w:t xml:space="preserve">pentru </w:t>
      </w:r>
      <w:r w:rsidR="005B589D" w:rsidRPr="005B589D">
        <w:rPr>
          <w:iCs/>
          <w:sz w:val="22"/>
          <w:szCs w:val="22"/>
          <w:lang w:val="ro-RO"/>
        </w:rPr>
        <w:t>fiecare</w:t>
      </w:r>
      <w:r w:rsidR="00755913">
        <w:rPr>
          <w:iCs/>
          <w:sz w:val="22"/>
          <w:szCs w:val="22"/>
          <w:lang w:val="ro-RO"/>
        </w:rPr>
        <w:t xml:space="preserve"> acţiune</w:t>
      </w:r>
      <w:r w:rsidR="005B589D" w:rsidRPr="005B589D">
        <w:rPr>
          <w:sz w:val="22"/>
          <w:szCs w:val="22"/>
          <w:lang w:val="ro-RO"/>
        </w:rPr>
        <w:t xml:space="preserve"> de aceeaşi clasă cu drept de vot</w:t>
      </w:r>
      <w:r w:rsidRPr="00AC35CD">
        <w:rPr>
          <w:sz w:val="22"/>
          <w:lang w:val="ro-RO"/>
        </w:rPr>
        <w:t xml:space="preserve">. </w:t>
      </w:r>
    </w:p>
    <w:p w:rsidR="00D438D5" w:rsidRPr="00EC650A" w:rsidRDefault="00D438D5">
      <w:pPr>
        <w:rPr>
          <w:sz w:val="16"/>
          <w:szCs w:val="16"/>
          <w:lang w:val="ro-RO"/>
        </w:rPr>
      </w:pPr>
    </w:p>
    <w:p w:rsidR="00BB5EE8" w:rsidRPr="00AC35CD" w:rsidRDefault="00D438D5" w:rsidP="00BB5EE8">
      <w:pPr>
        <w:jc w:val="both"/>
        <w:rPr>
          <w:sz w:val="22"/>
          <w:lang w:val="ro-RO"/>
        </w:rPr>
      </w:pPr>
      <w:r w:rsidRPr="00BB5EE8">
        <w:rPr>
          <w:sz w:val="22"/>
          <w:lang w:val="en-US"/>
        </w:rPr>
        <w:t>3.3.</w:t>
      </w:r>
      <w:r w:rsidR="00BB5EE8">
        <w:rPr>
          <w:sz w:val="22"/>
          <w:lang w:val="en-US"/>
        </w:rPr>
        <w:t xml:space="preserve"> </w:t>
      </w:r>
      <w:r w:rsidR="00BB5EE8" w:rsidRPr="00AC35CD">
        <w:rPr>
          <w:sz w:val="22"/>
          <w:lang w:val="ro-RO"/>
        </w:rPr>
        <w:t>Plata pentru acţiuni</w:t>
      </w:r>
      <w:r w:rsidR="000577D6">
        <w:rPr>
          <w:sz w:val="22"/>
          <w:lang w:val="ro-RO"/>
        </w:rPr>
        <w:t>le subscrise</w:t>
      </w:r>
      <w:r w:rsidR="00BB5EE8" w:rsidRPr="00AC35CD">
        <w:rPr>
          <w:sz w:val="22"/>
          <w:lang w:val="ro-RO"/>
        </w:rPr>
        <w:t xml:space="preserve"> se poate efectua atât </w:t>
      </w:r>
      <w:r w:rsidR="00BB5EE8">
        <w:rPr>
          <w:sz w:val="22"/>
          <w:lang w:val="ro-RO"/>
        </w:rPr>
        <w:t>prin mijloace băneşti</w:t>
      </w:r>
      <w:r w:rsidR="00BB5EE8" w:rsidRPr="00AC35CD">
        <w:rPr>
          <w:sz w:val="22"/>
          <w:lang w:val="ro-RO"/>
        </w:rPr>
        <w:t>, cât şi în altă formă</w:t>
      </w:r>
      <w:r w:rsidR="00772DF2">
        <w:rPr>
          <w:sz w:val="22"/>
          <w:lang w:val="ro-RO"/>
        </w:rPr>
        <w:t xml:space="preserve"> prevăzută de legislaţie</w:t>
      </w:r>
      <w:r w:rsidR="00BB5EE8" w:rsidRPr="00AC35CD">
        <w:rPr>
          <w:sz w:val="22"/>
          <w:lang w:val="ro-RO"/>
        </w:rPr>
        <w:t>.</w:t>
      </w:r>
    </w:p>
    <w:p w:rsidR="00BB5EE8" w:rsidRPr="00EC650A" w:rsidRDefault="00BB5EE8">
      <w:pPr>
        <w:pStyle w:val="20"/>
        <w:rPr>
          <w:sz w:val="16"/>
          <w:szCs w:val="16"/>
        </w:rPr>
      </w:pPr>
    </w:p>
    <w:p w:rsidR="00D438D5" w:rsidRPr="00E56519" w:rsidRDefault="00BB5EE8">
      <w:pPr>
        <w:pStyle w:val="20"/>
        <w:rPr>
          <w:sz w:val="22"/>
        </w:rPr>
      </w:pPr>
      <w:r>
        <w:rPr>
          <w:sz w:val="22"/>
        </w:rPr>
        <w:t>3.4</w:t>
      </w:r>
      <w:r w:rsidRPr="00E56519">
        <w:rPr>
          <w:sz w:val="22"/>
        </w:rPr>
        <w:t xml:space="preserve">. Plata </w:t>
      </w:r>
      <w:r w:rsidR="00DD4DE9" w:rsidRPr="00E56519">
        <w:rPr>
          <w:sz w:val="22"/>
        </w:rPr>
        <w:t xml:space="preserve">prin mijloacele băneşti </w:t>
      </w:r>
      <w:r w:rsidR="00D438D5" w:rsidRPr="00E56519">
        <w:rPr>
          <w:sz w:val="22"/>
        </w:rPr>
        <w:t>pentru acţiunile</w:t>
      </w:r>
      <w:r w:rsidR="000577D6" w:rsidRPr="00E56519">
        <w:rPr>
          <w:sz w:val="22"/>
        </w:rPr>
        <w:t xml:space="preserve"> subscrise ale </w:t>
      </w:r>
      <w:r w:rsidR="00D438D5" w:rsidRPr="00E56519">
        <w:rPr>
          <w:sz w:val="22"/>
        </w:rPr>
        <w:t xml:space="preserve">Societăţii se efectuează de către fondator în </w:t>
      </w:r>
      <w:r w:rsidR="005B589D" w:rsidRPr="00E56519">
        <w:rPr>
          <w:sz w:val="22"/>
        </w:rPr>
        <w:t>mărimea prevăzută de prezent</w:t>
      </w:r>
      <w:r w:rsidR="00201D81">
        <w:rPr>
          <w:sz w:val="22"/>
        </w:rPr>
        <w:t>a</w:t>
      </w:r>
      <w:r w:rsidR="005B589D" w:rsidRPr="00E56519">
        <w:rPr>
          <w:sz w:val="22"/>
        </w:rPr>
        <w:t xml:space="preserve"> </w:t>
      </w:r>
      <w:r w:rsidR="00201D81">
        <w:rPr>
          <w:sz w:val="22"/>
        </w:rPr>
        <w:t>Declaraţie</w:t>
      </w:r>
      <w:r w:rsidR="00772DF2">
        <w:rPr>
          <w:sz w:val="22"/>
        </w:rPr>
        <w:t>,</w:t>
      </w:r>
      <w:r w:rsidR="00D438D5" w:rsidRPr="00E56519">
        <w:rPr>
          <w:sz w:val="22"/>
        </w:rPr>
        <w:t xml:space="preserve"> </w:t>
      </w:r>
      <w:r w:rsidR="00675E99" w:rsidRPr="00E56519">
        <w:rPr>
          <w:sz w:val="22"/>
        </w:rPr>
        <w:t xml:space="preserve">prin depunerea </w:t>
      </w:r>
      <w:r w:rsidR="00D438D5" w:rsidRPr="00E56519">
        <w:rPr>
          <w:sz w:val="22"/>
        </w:rPr>
        <w:t>în contul bancar provizoriu al Societăţii</w:t>
      </w:r>
      <w:r w:rsidR="00772DF2">
        <w:rPr>
          <w:sz w:val="22"/>
        </w:rPr>
        <w:t>,</w:t>
      </w:r>
      <w:r w:rsidR="00D438D5" w:rsidRPr="00E56519">
        <w:rPr>
          <w:sz w:val="22"/>
        </w:rPr>
        <w:t xml:space="preserve"> </w:t>
      </w:r>
      <w:r w:rsidR="00772DF2">
        <w:rPr>
          <w:sz w:val="22"/>
          <w:szCs w:val="22"/>
        </w:rPr>
        <w:t xml:space="preserve">în termen de </w:t>
      </w:r>
      <w:r w:rsidR="00772DF2" w:rsidRPr="00772DF2">
        <w:rPr>
          <w:sz w:val="22"/>
          <w:szCs w:val="22"/>
          <w:highlight w:val="yellow"/>
        </w:rPr>
        <w:t>___</w:t>
      </w:r>
      <w:r w:rsidR="00772DF2">
        <w:rPr>
          <w:sz w:val="22"/>
          <w:szCs w:val="22"/>
        </w:rPr>
        <w:t xml:space="preserve"> zile de la semnarea acest</w:t>
      </w:r>
      <w:r w:rsidR="00201D81">
        <w:rPr>
          <w:sz w:val="22"/>
          <w:szCs w:val="22"/>
        </w:rPr>
        <w:t>e</w:t>
      </w:r>
      <w:r w:rsidR="00772DF2">
        <w:rPr>
          <w:sz w:val="22"/>
          <w:szCs w:val="22"/>
        </w:rPr>
        <w:t>ia</w:t>
      </w:r>
      <w:r w:rsidR="00D438D5" w:rsidRPr="00E56519">
        <w:rPr>
          <w:sz w:val="22"/>
        </w:rPr>
        <w:t>.</w:t>
      </w:r>
    </w:p>
    <w:p w:rsidR="00BB5EE8" w:rsidRPr="00EC650A" w:rsidRDefault="00BB5EE8">
      <w:pPr>
        <w:pStyle w:val="20"/>
        <w:rPr>
          <w:sz w:val="16"/>
          <w:szCs w:val="16"/>
        </w:rPr>
      </w:pPr>
    </w:p>
    <w:p w:rsidR="00D438D5" w:rsidRPr="00BA14A0" w:rsidRDefault="00BB5EE8" w:rsidP="00BA14A0">
      <w:pPr>
        <w:pStyle w:val="20"/>
        <w:rPr>
          <w:color w:val="FF0000"/>
          <w:sz w:val="16"/>
          <w:szCs w:val="16"/>
        </w:rPr>
      </w:pPr>
      <w:r w:rsidRPr="00BB5EE8">
        <w:rPr>
          <w:color w:val="333333"/>
          <w:sz w:val="22"/>
          <w:szCs w:val="22"/>
          <w:shd w:val="clear" w:color="auto" w:fill="FFFFFF"/>
        </w:rPr>
        <w:t>3.5.</w:t>
      </w:r>
      <w:r>
        <w:rPr>
          <w:rFonts w:ascii="Georgia" w:hAnsi="Georgia"/>
          <w:color w:val="333333"/>
          <w:shd w:val="clear" w:color="auto" w:fill="FFFFFF"/>
        </w:rPr>
        <w:t xml:space="preserve"> </w:t>
      </w:r>
      <w:r w:rsidR="00BA14A0" w:rsidRPr="00BA14A0">
        <w:rPr>
          <w:color w:val="FF0000"/>
          <w:sz w:val="22"/>
          <w:szCs w:val="22"/>
          <w:shd w:val="clear" w:color="auto" w:fill="FFFFFF"/>
        </w:rPr>
        <w:t>Aporturile nebăneşti în contul achitării acţiunilor se predau prin act de predare-primire de către fondatori organului executiv al Societăţii, în termen de 30 de zile de la data înregistrării de stat a Societăţii.  Valoarea de piaţă a aportului nebănesc se aprobă în temeiul raportului întreprinderii de evaluare, întocmit în conformitate cu prevederile legislaţiei în vigoare, care nu este persoană afiliată societăţii, fondatorilor sau acţionarilor societăţii.  Raportul întreprinderii de evaluare care a efectuat estimarea valorii de piaţă a aportului nebănesc se anexează la statutul societăţii şi devine parte integrantă a acestuia, inclusiv pentru înregistrare la organul înregistrării de stat.</w:t>
      </w:r>
    </w:p>
    <w:p w:rsidR="00B96F5D" w:rsidRDefault="00D438D5" w:rsidP="00B96F5D">
      <w:pPr>
        <w:pStyle w:val="20"/>
        <w:rPr>
          <w:sz w:val="22"/>
        </w:rPr>
      </w:pPr>
      <w:r w:rsidRPr="00AC35CD">
        <w:rPr>
          <w:sz w:val="22"/>
        </w:rPr>
        <w:lastRenderedPageBreak/>
        <w:t>3.</w:t>
      </w:r>
      <w:r w:rsidR="000577D6">
        <w:rPr>
          <w:sz w:val="22"/>
        </w:rPr>
        <w:t>6</w:t>
      </w:r>
      <w:r w:rsidRPr="00AC35CD">
        <w:rPr>
          <w:sz w:val="22"/>
        </w:rPr>
        <w:t>.</w:t>
      </w:r>
      <w:r w:rsidR="00B96F5D" w:rsidRPr="00B96F5D">
        <w:rPr>
          <w:sz w:val="22"/>
        </w:rPr>
        <w:t xml:space="preserve"> </w:t>
      </w:r>
      <w:r w:rsidR="00B96F5D" w:rsidRPr="00BA14A0">
        <w:rPr>
          <w:color w:val="FF0000"/>
          <w:sz w:val="22"/>
        </w:rPr>
        <w:t xml:space="preserve">Valorile mobiliare ale Societăţii sunt considerate plasate în cazul în care sunt achitate în întregime de către fondator şi sunt înregistrate </w:t>
      </w:r>
      <w:r w:rsidR="00BA14A0" w:rsidRPr="00BA14A0">
        <w:rPr>
          <w:color w:val="FF0000"/>
          <w:sz w:val="22"/>
        </w:rPr>
        <w:t xml:space="preserve">în Registrul emitenţilor de valori mobiliare, ţinut de Comisia Naţională a Pieţei Financiare, şi se înscriu în conturile deschise la </w:t>
      </w:r>
      <w:r w:rsidR="00BA14A0" w:rsidRPr="00BA14A0">
        <w:rPr>
          <w:color w:val="FF0000"/>
          <w:sz w:val="22"/>
          <w:highlight w:val="yellow"/>
        </w:rPr>
        <w:t>Depozitarul central/societatea de registru</w:t>
      </w:r>
      <w:r w:rsidR="00BA14A0">
        <w:rPr>
          <w:color w:val="FF0000"/>
          <w:sz w:val="22"/>
        </w:rPr>
        <w:t>.</w:t>
      </w:r>
    </w:p>
    <w:p w:rsidR="00B96F5D" w:rsidRPr="00EC650A" w:rsidRDefault="00B96F5D">
      <w:pPr>
        <w:rPr>
          <w:sz w:val="16"/>
          <w:szCs w:val="16"/>
          <w:lang w:val="ro-RO"/>
        </w:rPr>
      </w:pPr>
    </w:p>
    <w:p w:rsidR="00D438D5" w:rsidRDefault="00B96F5D">
      <w:pPr>
        <w:rPr>
          <w:sz w:val="22"/>
          <w:lang w:val="ro-RO"/>
        </w:rPr>
      </w:pPr>
      <w:r>
        <w:rPr>
          <w:sz w:val="22"/>
          <w:lang w:val="ro-RO"/>
        </w:rPr>
        <w:t>3.7</w:t>
      </w:r>
      <w:r w:rsidR="00304D27">
        <w:rPr>
          <w:sz w:val="22"/>
          <w:lang w:val="ro-RO"/>
        </w:rPr>
        <w:t xml:space="preserve">. </w:t>
      </w:r>
      <w:r w:rsidR="00D438D5" w:rsidRPr="00AC35CD">
        <w:rPr>
          <w:sz w:val="22"/>
          <w:lang w:val="ro-RO"/>
        </w:rPr>
        <w:t>Acţiunile ordinare nominative  ale Societăţii se repartizează după cum urmează:</w:t>
      </w:r>
    </w:p>
    <w:p w:rsidR="00BB1614" w:rsidRPr="00AC35CD" w:rsidRDefault="00BB1614" w:rsidP="00BB1614">
      <w:pPr>
        <w:ind w:left="567"/>
        <w:rPr>
          <w:sz w:val="22"/>
          <w:lang w:val="ro-RO"/>
        </w:rPr>
      </w:pPr>
      <w:r>
        <w:rPr>
          <w:sz w:val="22"/>
          <w:lang w:val="ro-RO"/>
        </w:rPr>
        <w:t>&lt;</w:t>
      </w:r>
      <w:r w:rsidRPr="00BB1614">
        <w:rPr>
          <w:sz w:val="22"/>
          <w:lang w:val="ro-RO"/>
        </w:rPr>
        <w:t>FondatorCotaList</w:t>
      </w:r>
      <w:r>
        <w:rPr>
          <w:sz w:val="22"/>
          <w:lang w:val="ro-RO"/>
        </w:rPr>
        <w:t>&gt;</w:t>
      </w:r>
    </w:p>
    <w:p w:rsidR="006C7750" w:rsidRPr="00AC35CD" w:rsidRDefault="006C7750">
      <w:pPr>
        <w:rPr>
          <w:sz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551"/>
        <w:gridCol w:w="1418"/>
        <w:gridCol w:w="992"/>
        <w:gridCol w:w="1276"/>
        <w:gridCol w:w="289"/>
        <w:gridCol w:w="703"/>
        <w:gridCol w:w="1701"/>
      </w:tblGrid>
      <w:tr w:rsidR="00D438D5" w:rsidRPr="00AC35CD" w:rsidTr="0070730A">
        <w:tblPrEx>
          <w:tblCellMar>
            <w:top w:w="0" w:type="dxa"/>
            <w:bottom w:w="0" w:type="dxa"/>
          </w:tblCellMar>
        </w:tblPrEx>
        <w:trPr>
          <w:cantSplit/>
        </w:trPr>
        <w:tc>
          <w:tcPr>
            <w:tcW w:w="496" w:type="dxa"/>
            <w:vMerge w:val="restart"/>
          </w:tcPr>
          <w:p w:rsidR="00D438D5" w:rsidRPr="00AC35CD" w:rsidRDefault="00D438D5">
            <w:pPr>
              <w:ind w:right="-666"/>
              <w:jc w:val="both"/>
              <w:rPr>
                <w:sz w:val="22"/>
                <w:lang w:val="ro-RO"/>
              </w:rPr>
            </w:pPr>
            <w:r w:rsidRPr="00AC35CD">
              <w:rPr>
                <w:sz w:val="22"/>
                <w:lang w:val="ro-RO"/>
              </w:rPr>
              <w:t>Nr.</w:t>
            </w:r>
          </w:p>
        </w:tc>
        <w:tc>
          <w:tcPr>
            <w:tcW w:w="2551" w:type="dxa"/>
            <w:vMerge w:val="restart"/>
          </w:tcPr>
          <w:p w:rsidR="00D438D5" w:rsidRPr="00AC35CD" w:rsidRDefault="00D438D5">
            <w:pPr>
              <w:ind w:right="-70"/>
              <w:jc w:val="center"/>
              <w:rPr>
                <w:sz w:val="22"/>
                <w:lang w:val="ro-RO"/>
              </w:rPr>
            </w:pPr>
            <w:r w:rsidRPr="00AC35CD">
              <w:rPr>
                <w:sz w:val="22"/>
                <w:lang w:val="ro-RO"/>
              </w:rPr>
              <w:t>Specificarea fondatorului</w:t>
            </w:r>
          </w:p>
        </w:tc>
        <w:tc>
          <w:tcPr>
            <w:tcW w:w="1418" w:type="dxa"/>
            <w:vMerge w:val="restart"/>
          </w:tcPr>
          <w:p w:rsidR="00D438D5" w:rsidRPr="00AC35CD" w:rsidRDefault="00D438D5">
            <w:pPr>
              <w:ind w:left="-353" w:right="-354"/>
              <w:jc w:val="center"/>
              <w:rPr>
                <w:sz w:val="22"/>
                <w:lang w:val="ro-RO"/>
              </w:rPr>
            </w:pPr>
            <w:r w:rsidRPr="00AC35CD">
              <w:rPr>
                <w:sz w:val="22"/>
                <w:lang w:val="ro-RO"/>
              </w:rPr>
              <w:t>Aportul la</w:t>
            </w:r>
          </w:p>
          <w:p w:rsidR="00D438D5" w:rsidRPr="00AC35CD" w:rsidRDefault="00D438D5">
            <w:pPr>
              <w:ind w:right="-70"/>
              <w:jc w:val="center"/>
              <w:rPr>
                <w:sz w:val="22"/>
                <w:lang w:val="ro-RO"/>
              </w:rPr>
            </w:pPr>
            <w:r w:rsidRPr="00AC35CD">
              <w:rPr>
                <w:sz w:val="22"/>
                <w:lang w:val="ro-RO"/>
              </w:rPr>
              <w:t>Capitalul social</w:t>
            </w:r>
          </w:p>
          <w:p w:rsidR="00D438D5" w:rsidRPr="00AC35CD" w:rsidRDefault="00D438D5">
            <w:pPr>
              <w:ind w:right="-70"/>
              <w:jc w:val="center"/>
              <w:rPr>
                <w:sz w:val="22"/>
                <w:lang w:val="ro-RO"/>
              </w:rPr>
            </w:pPr>
            <w:r w:rsidRPr="00AC35CD">
              <w:rPr>
                <w:sz w:val="22"/>
                <w:lang w:val="ro-RO"/>
              </w:rPr>
              <w:t>(în %)</w:t>
            </w:r>
          </w:p>
        </w:tc>
        <w:tc>
          <w:tcPr>
            <w:tcW w:w="4961" w:type="dxa"/>
            <w:gridSpan w:val="5"/>
          </w:tcPr>
          <w:p w:rsidR="00D438D5" w:rsidRPr="00AC35CD" w:rsidRDefault="00D438D5">
            <w:pPr>
              <w:ind w:right="-666"/>
              <w:rPr>
                <w:sz w:val="22"/>
                <w:lang w:val="ro-RO"/>
              </w:rPr>
            </w:pPr>
            <w:r w:rsidRPr="00AC35CD">
              <w:rPr>
                <w:sz w:val="22"/>
                <w:lang w:val="ro-RO"/>
              </w:rPr>
              <w:t xml:space="preserve">  </w:t>
            </w:r>
            <w:r w:rsidRPr="00AC35CD">
              <w:rPr>
                <w:spacing w:val="22"/>
                <w:sz w:val="22"/>
                <w:lang w:val="ro-RO"/>
              </w:rPr>
              <w:t>Subscrise  acţiuni, din ele sînt achitate</w:t>
            </w:r>
          </w:p>
        </w:tc>
      </w:tr>
      <w:tr w:rsidR="00D438D5" w:rsidRPr="00AC35CD" w:rsidTr="0070730A">
        <w:tblPrEx>
          <w:tblCellMar>
            <w:top w:w="0" w:type="dxa"/>
            <w:bottom w:w="0" w:type="dxa"/>
          </w:tblCellMar>
        </w:tblPrEx>
        <w:trPr>
          <w:cantSplit/>
          <w:trHeight w:val="848"/>
        </w:trPr>
        <w:tc>
          <w:tcPr>
            <w:tcW w:w="496" w:type="dxa"/>
            <w:vMerge/>
          </w:tcPr>
          <w:p w:rsidR="00D438D5" w:rsidRPr="00AC35CD" w:rsidRDefault="00D438D5">
            <w:pPr>
              <w:ind w:right="-666"/>
              <w:jc w:val="both"/>
              <w:rPr>
                <w:sz w:val="22"/>
                <w:lang w:val="ro-RO"/>
              </w:rPr>
            </w:pPr>
          </w:p>
        </w:tc>
        <w:tc>
          <w:tcPr>
            <w:tcW w:w="2551" w:type="dxa"/>
            <w:vMerge/>
          </w:tcPr>
          <w:p w:rsidR="00D438D5" w:rsidRPr="00AC35CD" w:rsidRDefault="00D438D5">
            <w:pPr>
              <w:ind w:right="-70"/>
              <w:jc w:val="center"/>
              <w:rPr>
                <w:sz w:val="22"/>
                <w:lang w:val="ro-RO"/>
              </w:rPr>
            </w:pPr>
          </w:p>
        </w:tc>
        <w:tc>
          <w:tcPr>
            <w:tcW w:w="1418" w:type="dxa"/>
            <w:vMerge/>
          </w:tcPr>
          <w:p w:rsidR="00D438D5" w:rsidRPr="00AC35CD" w:rsidRDefault="00D438D5">
            <w:pPr>
              <w:ind w:right="-70"/>
              <w:jc w:val="center"/>
              <w:rPr>
                <w:sz w:val="22"/>
                <w:lang w:val="ro-RO"/>
              </w:rPr>
            </w:pPr>
          </w:p>
        </w:tc>
        <w:tc>
          <w:tcPr>
            <w:tcW w:w="992" w:type="dxa"/>
          </w:tcPr>
          <w:p w:rsidR="00D438D5" w:rsidRPr="00AC35CD" w:rsidRDefault="00D438D5">
            <w:pPr>
              <w:ind w:left="-559" w:right="-495"/>
              <w:jc w:val="center"/>
              <w:rPr>
                <w:sz w:val="22"/>
                <w:lang w:val="ro-RO"/>
              </w:rPr>
            </w:pPr>
            <w:r w:rsidRPr="00AC35CD">
              <w:rPr>
                <w:sz w:val="22"/>
                <w:lang w:val="ro-RO"/>
              </w:rPr>
              <w:t>În total</w:t>
            </w:r>
          </w:p>
          <w:p w:rsidR="00D438D5" w:rsidRPr="00AC35CD" w:rsidRDefault="00D438D5">
            <w:pPr>
              <w:ind w:left="-559" w:right="-495"/>
              <w:jc w:val="center"/>
              <w:rPr>
                <w:sz w:val="22"/>
                <w:lang w:val="ro-RO"/>
              </w:rPr>
            </w:pPr>
            <w:r w:rsidRPr="00AC35CD">
              <w:rPr>
                <w:sz w:val="22"/>
                <w:lang w:val="ro-RO"/>
              </w:rPr>
              <w:t>(acţiuni)</w:t>
            </w:r>
          </w:p>
        </w:tc>
        <w:tc>
          <w:tcPr>
            <w:tcW w:w="1276" w:type="dxa"/>
          </w:tcPr>
          <w:p w:rsidR="00D438D5" w:rsidRPr="00AC35CD" w:rsidRDefault="00D438D5">
            <w:pPr>
              <w:ind w:left="-70"/>
              <w:jc w:val="center"/>
              <w:rPr>
                <w:sz w:val="22"/>
                <w:lang w:val="ro-RO"/>
              </w:rPr>
            </w:pPr>
            <w:r w:rsidRPr="00AC35CD">
              <w:rPr>
                <w:sz w:val="22"/>
                <w:lang w:val="ro-RO"/>
              </w:rPr>
              <w:t xml:space="preserve">prin mijloace băneşti </w:t>
            </w:r>
          </w:p>
          <w:p w:rsidR="00D438D5" w:rsidRPr="00AC35CD" w:rsidRDefault="00D438D5" w:rsidP="00B774E2">
            <w:pPr>
              <w:jc w:val="center"/>
              <w:rPr>
                <w:sz w:val="22"/>
                <w:lang w:val="ro-RO"/>
              </w:rPr>
            </w:pPr>
            <w:r w:rsidRPr="00AC35CD">
              <w:rPr>
                <w:sz w:val="22"/>
                <w:lang w:val="ro-RO"/>
              </w:rPr>
              <w:t>(în lei)</w:t>
            </w:r>
          </w:p>
        </w:tc>
        <w:tc>
          <w:tcPr>
            <w:tcW w:w="992" w:type="dxa"/>
            <w:gridSpan w:val="2"/>
          </w:tcPr>
          <w:p w:rsidR="00D438D5" w:rsidRPr="00BB5EE8" w:rsidRDefault="00D438D5">
            <w:pPr>
              <w:ind w:left="-70"/>
              <w:jc w:val="center"/>
              <w:rPr>
                <w:sz w:val="22"/>
                <w:lang w:val="ro-RO"/>
              </w:rPr>
            </w:pPr>
            <w:r w:rsidRPr="00BB5EE8">
              <w:rPr>
                <w:sz w:val="22"/>
                <w:lang w:val="ro-RO"/>
              </w:rPr>
              <w:t>prin</w:t>
            </w:r>
          </w:p>
          <w:p w:rsidR="00D438D5" w:rsidRPr="00BB5EE8" w:rsidRDefault="0070730A">
            <w:pPr>
              <w:ind w:left="-70"/>
              <w:jc w:val="center"/>
              <w:rPr>
                <w:sz w:val="22"/>
                <w:lang w:val="ro-RO"/>
              </w:rPr>
            </w:pPr>
            <w:r w:rsidRPr="00BB5EE8">
              <w:rPr>
                <w:sz w:val="22"/>
                <w:lang w:val="ro-RO"/>
              </w:rPr>
              <w:t>aport nebănesc</w:t>
            </w:r>
          </w:p>
        </w:tc>
        <w:tc>
          <w:tcPr>
            <w:tcW w:w="1701" w:type="dxa"/>
          </w:tcPr>
          <w:p w:rsidR="00D438D5" w:rsidRPr="00BB5EE8" w:rsidRDefault="00D438D5" w:rsidP="00B774E2">
            <w:pPr>
              <w:ind w:left="-70"/>
              <w:jc w:val="center"/>
              <w:rPr>
                <w:sz w:val="22"/>
                <w:lang w:val="ro-RO"/>
              </w:rPr>
            </w:pPr>
            <w:r w:rsidRPr="00BB5EE8">
              <w:rPr>
                <w:sz w:val="22"/>
                <w:lang w:val="ro-RO"/>
              </w:rPr>
              <w:t xml:space="preserve">prin drepturile de folosinţă a </w:t>
            </w:r>
            <w:r w:rsidR="0070730A" w:rsidRPr="00BB5EE8">
              <w:rPr>
                <w:sz w:val="22"/>
                <w:lang w:val="ro-RO"/>
              </w:rPr>
              <w:t>aportului nebănesc</w:t>
            </w:r>
          </w:p>
          <w:p w:rsidR="00D438D5" w:rsidRPr="00BB5EE8" w:rsidRDefault="00D438D5" w:rsidP="0070730A">
            <w:pPr>
              <w:ind w:left="-70"/>
              <w:jc w:val="center"/>
              <w:rPr>
                <w:sz w:val="22"/>
                <w:lang w:val="ro-RO"/>
              </w:rPr>
            </w:pPr>
            <w:r w:rsidRPr="00BB5EE8">
              <w:rPr>
                <w:sz w:val="22"/>
                <w:lang w:val="ro-RO"/>
              </w:rPr>
              <w:t>(estimat în lei)</w:t>
            </w:r>
          </w:p>
        </w:tc>
      </w:tr>
      <w:tr w:rsidR="00D438D5" w:rsidRPr="00663FD5" w:rsidTr="0070730A">
        <w:tblPrEx>
          <w:tblCellMar>
            <w:top w:w="0" w:type="dxa"/>
            <w:bottom w:w="0" w:type="dxa"/>
          </w:tblCellMar>
        </w:tblPrEx>
        <w:tc>
          <w:tcPr>
            <w:tcW w:w="496" w:type="dxa"/>
          </w:tcPr>
          <w:p w:rsidR="00D438D5" w:rsidRPr="00663FD5" w:rsidRDefault="00D438D5">
            <w:pPr>
              <w:ind w:right="-666"/>
              <w:jc w:val="both"/>
              <w:rPr>
                <w:sz w:val="22"/>
                <w:lang w:val="ro-RO"/>
              </w:rPr>
            </w:pPr>
          </w:p>
        </w:tc>
        <w:tc>
          <w:tcPr>
            <w:tcW w:w="2551" w:type="dxa"/>
          </w:tcPr>
          <w:p w:rsidR="00D438D5" w:rsidRPr="00663FD5" w:rsidRDefault="00D438D5">
            <w:pPr>
              <w:rPr>
                <w:sz w:val="22"/>
                <w:lang w:val="ro-RO"/>
              </w:rPr>
            </w:pPr>
          </w:p>
        </w:tc>
        <w:tc>
          <w:tcPr>
            <w:tcW w:w="1418" w:type="dxa"/>
          </w:tcPr>
          <w:p w:rsidR="00D438D5" w:rsidRPr="00663FD5" w:rsidRDefault="00D438D5" w:rsidP="00663FD5">
            <w:pPr>
              <w:jc w:val="center"/>
              <w:rPr>
                <w:sz w:val="22"/>
                <w:lang w:val="ro-RO"/>
              </w:rPr>
            </w:pPr>
          </w:p>
        </w:tc>
        <w:tc>
          <w:tcPr>
            <w:tcW w:w="992" w:type="dxa"/>
          </w:tcPr>
          <w:p w:rsidR="00D438D5" w:rsidRPr="00663FD5" w:rsidRDefault="00D438D5" w:rsidP="00663FD5">
            <w:pPr>
              <w:ind w:left="-559" w:right="-495"/>
              <w:jc w:val="center"/>
              <w:rPr>
                <w:sz w:val="22"/>
                <w:lang w:val="ro-RO"/>
              </w:rPr>
            </w:pPr>
          </w:p>
        </w:tc>
        <w:tc>
          <w:tcPr>
            <w:tcW w:w="1276" w:type="dxa"/>
          </w:tcPr>
          <w:p w:rsidR="00D438D5" w:rsidRPr="00663FD5" w:rsidRDefault="00D438D5" w:rsidP="00663FD5">
            <w:pPr>
              <w:ind w:left="-637" w:right="-666"/>
              <w:jc w:val="center"/>
              <w:rPr>
                <w:sz w:val="22"/>
                <w:lang w:val="ro-RO"/>
              </w:rPr>
            </w:pPr>
          </w:p>
        </w:tc>
        <w:tc>
          <w:tcPr>
            <w:tcW w:w="992" w:type="dxa"/>
            <w:gridSpan w:val="2"/>
          </w:tcPr>
          <w:p w:rsidR="00D438D5" w:rsidRPr="00663FD5" w:rsidRDefault="00D438D5">
            <w:pPr>
              <w:ind w:left="-637" w:right="-666"/>
              <w:jc w:val="center"/>
              <w:rPr>
                <w:sz w:val="22"/>
                <w:lang w:val="ro-RO"/>
              </w:rPr>
            </w:pPr>
          </w:p>
        </w:tc>
        <w:tc>
          <w:tcPr>
            <w:tcW w:w="1701" w:type="dxa"/>
          </w:tcPr>
          <w:p w:rsidR="00D438D5" w:rsidRPr="00663FD5" w:rsidRDefault="00D438D5">
            <w:pPr>
              <w:ind w:left="-637" w:right="-666"/>
              <w:jc w:val="center"/>
              <w:rPr>
                <w:sz w:val="22"/>
                <w:lang w:val="ro-RO"/>
              </w:rPr>
            </w:pPr>
          </w:p>
        </w:tc>
      </w:tr>
      <w:tr w:rsidR="00D438D5" w:rsidRPr="00663FD5" w:rsidTr="0070730A">
        <w:tblPrEx>
          <w:tblCellMar>
            <w:top w:w="0" w:type="dxa"/>
            <w:bottom w:w="0" w:type="dxa"/>
          </w:tblCellMar>
        </w:tblPrEx>
        <w:tc>
          <w:tcPr>
            <w:tcW w:w="496" w:type="dxa"/>
          </w:tcPr>
          <w:p w:rsidR="00D438D5" w:rsidRPr="00663FD5" w:rsidRDefault="00D438D5">
            <w:pPr>
              <w:ind w:right="-666"/>
              <w:jc w:val="center"/>
              <w:rPr>
                <w:sz w:val="22"/>
                <w:lang w:val="ro-RO"/>
              </w:rPr>
            </w:pPr>
            <w:r w:rsidRPr="00663FD5">
              <w:rPr>
                <w:sz w:val="22"/>
                <w:lang w:val="ro-RO"/>
              </w:rPr>
              <w:t>3</w:t>
            </w:r>
          </w:p>
        </w:tc>
        <w:tc>
          <w:tcPr>
            <w:tcW w:w="2551" w:type="dxa"/>
          </w:tcPr>
          <w:p w:rsidR="00D438D5" w:rsidRPr="00663FD5" w:rsidRDefault="00D438D5">
            <w:pPr>
              <w:ind w:right="-70"/>
              <w:jc w:val="center"/>
              <w:rPr>
                <w:sz w:val="22"/>
                <w:lang w:val="ro-RO"/>
              </w:rPr>
            </w:pPr>
            <w:r w:rsidRPr="00663FD5">
              <w:rPr>
                <w:sz w:val="22"/>
                <w:lang w:val="ro-RO"/>
              </w:rPr>
              <w:t>Total:</w:t>
            </w:r>
          </w:p>
        </w:tc>
        <w:tc>
          <w:tcPr>
            <w:tcW w:w="1418" w:type="dxa"/>
          </w:tcPr>
          <w:p w:rsidR="00D438D5" w:rsidRPr="00663FD5" w:rsidRDefault="00D438D5">
            <w:pPr>
              <w:jc w:val="center"/>
              <w:rPr>
                <w:sz w:val="22"/>
                <w:lang w:val="ro-RO"/>
              </w:rPr>
            </w:pPr>
          </w:p>
        </w:tc>
        <w:tc>
          <w:tcPr>
            <w:tcW w:w="992" w:type="dxa"/>
          </w:tcPr>
          <w:p w:rsidR="00D438D5" w:rsidRPr="00663FD5" w:rsidRDefault="00D438D5">
            <w:pPr>
              <w:ind w:left="-559" w:right="-495"/>
              <w:jc w:val="center"/>
              <w:rPr>
                <w:sz w:val="22"/>
                <w:lang w:val="ro-RO"/>
              </w:rPr>
            </w:pPr>
          </w:p>
        </w:tc>
        <w:tc>
          <w:tcPr>
            <w:tcW w:w="1565" w:type="dxa"/>
            <w:gridSpan w:val="2"/>
          </w:tcPr>
          <w:p w:rsidR="00D438D5" w:rsidRPr="006F4D6C" w:rsidRDefault="00D438D5">
            <w:pPr>
              <w:ind w:left="-637" w:right="-666"/>
              <w:jc w:val="center"/>
              <w:rPr>
                <w:lang w:val="ro-RO"/>
              </w:rPr>
            </w:pPr>
          </w:p>
        </w:tc>
        <w:tc>
          <w:tcPr>
            <w:tcW w:w="703" w:type="dxa"/>
          </w:tcPr>
          <w:p w:rsidR="00D438D5" w:rsidRPr="00663FD5" w:rsidRDefault="00D438D5">
            <w:pPr>
              <w:ind w:left="-637" w:right="-666"/>
              <w:jc w:val="center"/>
              <w:rPr>
                <w:sz w:val="22"/>
                <w:lang w:val="ro-RO"/>
              </w:rPr>
            </w:pPr>
          </w:p>
        </w:tc>
        <w:tc>
          <w:tcPr>
            <w:tcW w:w="1701" w:type="dxa"/>
          </w:tcPr>
          <w:p w:rsidR="00D438D5" w:rsidRPr="00663FD5" w:rsidRDefault="00D438D5">
            <w:pPr>
              <w:ind w:left="-637" w:right="-666"/>
              <w:jc w:val="center"/>
              <w:rPr>
                <w:sz w:val="22"/>
                <w:lang w:val="ro-RO"/>
              </w:rPr>
            </w:pPr>
          </w:p>
        </w:tc>
      </w:tr>
    </w:tbl>
    <w:p w:rsidR="00D438D5" w:rsidRPr="00BE5843" w:rsidRDefault="00D438D5">
      <w:pPr>
        <w:rPr>
          <w:sz w:val="16"/>
          <w:szCs w:val="16"/>
          <w:lang w:val="ro-RO"/>
        </w:rPr>
      </w:pPr>
    </w:p>
    <w:p w:rsidR="00D438D5" w:rsidRPr="00AC35CD" w:rsidRDefault="00D438D5">
      <w:pPr>
        <w:jc w:val="both"/>
        <w:rPr>
          <w:sz w:val="22"/>
          <w:lang w:val="ro-RO"/>
        </w:rPr>
      </w:pPr>
      <w:r w:rsidRPr="00AC35CD">
        <w:rPr>
          <w:sz w:val="22"/>
          <w:lang w:val="ro-RO"/>
        </w:rPr>
        <w:t>3.</w:t>
      </w:r>
      <w:r w:rsidR="000577D6">
        <w:rPr>
          <w:sz w:val="22"/>
          <w:lang w:val="ro-RO"/>
        </w:rPr>
        <w:t>7</w:t>
      </w:r>
      <w:r w:rsidRPr="00AC35CD">
        <w:rPr>
          <w:sz w:val="22"/>
          <w:lang w:val="ro-RO"/>
        </w:rPr>
        <w:t xml:space="preserve">.Acţiunea ordinară conferă deţinătorului său dreptul la un vot în adunarea generală a acţionarilor, dreptul de a primi o cotă-parte din dividende şi o parte din bunurile Societăţii </w:t>
      </w:r>
      <w:r w:rsidR="00E54D19">
        <w:rPr>
          <w:sz w:val="22"/>
          <w:lang w:val="ro-RO"/>
        </w:rPr>
        <w:t>în cazul lichidă</w:t>
      </w:r>
      <w:r w:rsidRPr="00AC35CD">
        <w:rPr>
          <w:sz w:val="22"/>
          <w:lang w:val="ro-RO"/>
        </w:rPr>
        <w:t>r</w:t>
      </w:r>
      <w:r w:rsidR="00E54D19">
        <w:rPr>
          <w:sz w:val="22"/>
          <w:lang w:val="ro-RO"/>
        </w:rPr>
        <w:t>ii</w:t>
      </w:r>
      <w:r w:rsidRPr="00AC35CD">
        <w:rPr>
          <w:sz w:val="22"/>
          <w:lang w:val="ro-RO"/>
        </w:rPr>
        <w:t xml:space="preserve"> </w:t>
      </w:r>
      <w:r w:rsidR="00E54D19">
        <w:rPr>
          <w:sz w:val="22"/>
          <w:lang w:val="ro-RO"/>
        </w:rPr>
        <w:t>acesteia</w:t>
      </w:r>
      <w:r w:rsidRPr="00AC35CD">
        <w:rPr>
          <w:sz w:val="22"/>
          <w:lang w:val="ro-RO"/>
        </w:rPr>
        <w:t>.</w:t>
      </w:r>
    </w:p>
    <w:p w:rsidR="00D438D5" w:rsidRPr="00AC35CD" w:rsidRDefault="00D438D5">
      <w:pPr>
        <w:jc w:val="both"/>
        <w:rPr>
          <w:sz w:val="22"/>
          <w:lang w:val="ro-RO"/>
        </w:rPr>
      </w:pPr>
    </w:p>
    <w:p w:rsidR="00D438D5" w:rsidRPr="00AC35CD" w:rsidRDefault="00D438D5">
      <w:pPr>
        <w:pStyle w:val="2"/>
        <w:rPr>
          <w:sz w:val="22"/>
        </w:rPr>
      </w:pPr>
      <w:r w:rsidRPr="00AC35CD">
        <w:rPr>
          <w:sz w:val="22"/>
        </w:rPr>
        <w:t>IV.OBLIGAŢIUNILE ŞI RĂSPUNDEREA FONDATORILOR</w:t>
      </w:r>
    </w:p>
    <w:p w:rsidR="00D438D5" w:rsidRPr="00AC35CD" w:rsidRDefault="00D438D5">
      <w:pPr>
        <w:rPr>
          <w:lang w:val="ro-RO"/>
        </w:rPr>
      </w:pPr>
    </w:p>
    <w:p w:rsidR="00D438D5" w:rsidRPr="00AC35CD" w:rsidRDefault="003D1A2D">
      <w:pPr>
        <w:rPr>
          <w:sz w:val="22"/>
          <w:lang w:val="ro-RO"/>
        </w:rPr>
      </w:pPr>
      <w:r>
        <w:rPr>
          <w:sz w:val="22"/>
          <w:lang w:val="ro-RO"/>
        </w:rPr>
        <w:t>4.1.Fondatorul</w:t>
      </w:r>
      <w:r w:rsidR="00D438D5" w:rsidRPr="00AC35CD">
        <w:rPr>
          <w:sz w:val="22"/>
          <w:lang w:val="ro-RO"/>
        </w:rPr>
        <w:t xml:space="preserve"> </w:t>
      </w:r>
      <w:r>
        <w:rPr>
          <w:sz w:val="22"/>
          <w:lang w:val="ro-RO"/>
        </w:rPr>
        <w:t>este</w:t>
      </w:r>
      <w:r w:rsidR="00D438D5" w:rsidRPr="00AC35CD">
        <w:rPr>
          <w:sz w:val="22"/>
          <w:lang w:val="ro-RO"/>
        </w:rPr>
        <w:t xml:space="preserve"> obliga</w:t>
      </w:r>
      <w:r>
        <w:rPr>
          <w:sz w:val="22"/>
          <w:lang w:val="ro-RO"/>
        </w:rPr>
        <w:t>t</w:t>
      </w:r>
      <w:r w:rsidR="00D438D5" w:rsidRPr="00AC35CD">
        <w:rPr>
          <w:sz w:val="22"/>
          <w:lang w:val="ro-RO"/>
        </w:rPr>
        <w:t>:</w:t>
      </w:r>
    </w:p>
    <w:p w:rsidR="00D438D5" w:rsidRPr="00AC35CD" w:rsidRDefault="00D438D5">
      <w:pPr>
        <w:numPr>
          <w:ilvl w:val="0"/>
          <w:numId w:val="28"/>
        </w:numPr>
        <w:rPr>
          <w:sz w:val="22"/>
          <w:lang w:val="ro-RO"/>
        </w:rPr>
      </w:pPr>
      <w:r w:rsidRPr="00AC35CD">
        <w:rPr>
          <w:sz w:val="22"/>
          <w:lang w:val="ro-RO"/>
        </w:rPr>
        <w:t>să achite 100% costul acţiunilor nominale</w:t>
      </w:r>
      <w:r w:rsidR="00211709">
        <w:rPr>
          <w:sz w:val="22"/>
          <w:lang w:val="ro-RO"/>
        </w:rPr>
        <w:t xml:space="preserve"> până</w:t>
      </w:r>
      <w:r w:rsidRPr="00AC35CD">
        <w:rPr>
          <w:sz w:val="22"/>
          <w:lang w:val="ro-RO"/>
        </w:rPr>
        <w:t xml:space="preserve"> la momentul înregistrării Societăţii;</w:t>
      </w:r>
    </w:p>
    <w:p w:rsidR="00D438D5" w:rsidRPr="00AC35CD" w:rsidRDefault="00D438D5">
      <w:pPr>
        <w:numPr>
          <w:ilvl w:val="0"/>
          <w:numId w:val="28"/>
        </w:numPr>
        <w:rPr>
          <w:sz w:val="22"/>
          <w:lang w:val="ro-RO"/>
        </w:rPr>
      </w:pPr>
      <w:r w:rsidRPr="00AC35CD">
        <w:rPr>
          <w:sz w:val="22"/>
          <w:lang w:val="ro-RO"/>
        </w:rPr>
        <w:t>să respecte Statutul şi prevederile prezent</w:t>
      </w:r>
      <w:r w:rsidR="003D1A2D">
        <w:rPr>
          <w:sz w:val="22"/>
          <w:lang w:val="ro-RO"/>
        </w:rPr>
        <w:t>e</w:t>
      </w:r>
      <w:r w:rsidRPr="00AC35CD">
        <w:rPr>
          <w:sz w:val="22"/>
          <w:lang w:val="ro-RO"/>
        </w:rPr>
        <w:t xml:space="preserve">i </w:t>
      </w:r>
      <w:r w:rsidR="003D1A2D">
        <w:rPr>
          <w:sz w:val="22"/>
          <w:lang w:val="ro-RO"/>
        </w:rPr>
        <w:t>Declaraţii</w:t>
      </w:r>
      <w:r w:rsidRPr="00AC35CD">
        <w:rPr>
          <w:sz w:val="22"/>
          <w:lang w:val="ro-RO"/>
        </w:rPr>
        <w:t>;</w:t>
      </w:r>
    </w:p>
    <w:p w:rsidR="00D438D5" w:rsidRPr="00AC35CD" w:rsidRDefault="00D438D5">
      <w:pPr>
        <w:numPr>
          <w:ilvl w:val="0"/>
          <w:numId w:val="28"/>
        </w:numPr>
        <w:rPr>
          <w:sz w:val="22"/>
          <w:lang w:val="ro-RO"/>
        </w:rPr>
      </w:pPr>
      <w:r w:rsidRPr="00AC35CD">
        <w:rPr>
          <w:sz w:val="22"/>
          <w:lang w:val="ro-RO"/>
        </w:rPr>
        <w:t>să acorde ajutor Societăţii la efectuarea activităţii sale.</w:t>
      </w:r>
    </w:p>
    <w:p w:rsidR="00D438D5" w:rsidRPr="00BE5843" w:rsidRDefault="00D438D5">
      <w:pPr>
        <w:rPr>
          <w:sz w:val="16"/>
          <w:szCs w:val="16"/>
          <w:lang w:val="ro-RO"/>
        </w:rPr>
      </w:pPr>
    </w:p>
    <w:p w:rsidR="00D438D5" w:rsidRPr="00AC35CD" w:rsidRDefault="00D438D5">
      <w:pPr>
        <w:pStyle w:val="20"/>
        <w:rPr>
          <w:sz w:val="22"/>
        </w:rPr>
      </w:pPr>
      <w:r w:rsidRPr="00AC35CD">
        <w:rPr>
          <w:sz w:val="22"/>
        </w:rPr>
        <w:t>4.2. Patrimoniul, care</w:t>
      </w:r>
      <w:r w:rsidR="003D1A2D">
        <w:rPr>
          <w:sz w:val="22"/>
        </w:rPr>
        <w:t xml:space="preserve"> se transmite de către fondator</w:t>
      </w:r>
      <w:r w:rsidRPr="00AC35CD">
        <w:rPr>
          <w:sz w:val="22"/>
        </w:rPr>
        <w:t xml:space="preserve"> în capitalul </w:t>
      </w:r>
      <w:r w:rsidR="00FF04EB">
        <w:rPr>
          <w:sz w:val="22"/>
        </w:rPr>
        <w:t>social</w:t>
      </w:r>
      <w:r w:rsidR="00B96F5D">
        <w:rPr>
          <w:sz w:val="22"/>
        </w:rPr>
        <w:t xml:space="preserve"> pentru achita</w:t>
      </w:r>
      <w:r w:rsidRPr="00AC35CD">
        <w:rPr>
          <w:sz w:val="22"/>
        </w:rPr>
        <w:t>r</w:t>
      </w:r>
      <w:r w:rsidR="00B96F5D">
        <w:rPr>
          <w:sz w:val="22"/>
        </w:rPr>
        <w:t>ea</w:t>
      </w:r>
      <w:r w:rsidRPr="00AC35CD">
        <w:rPr>
          <w:sz w:val="22"/>
        </w:rPr>
        <w:t xml:space="preserve"> acţiunil</w:t>
      </w:r>
      <w:r w:rsidR="00B96F5D">
        <w:rPr>
          <w:sz w:val="22"/>
        </w:rPr>
        <w:t>or</w:t>
      </w:r>
      <w:r w:rsidRPr="00AC35CD">
        <w:rPr>
          <w:sz w:val="22"/>
        </w:rPr>
        <w:t xml:space="preserve"> </w:t>
      </w:r>
      <w:r w:rsidR="00B96F5D">
        <w:rPr>
          <w:sz w:val="22"/>
        </w:rPr>
        <w:t>subscrise</w:t>
      </w:r>
      <w:r w:rsidRPr="00AC35CD">
        <w:rPr>
          <w:sz w:val="22"/>
        </w:rPr>
        <w:t xml:space="preserve">, </w:t>
      </w:r>
      <w:r w:rsidR="00B96F5D">
        <w:rPr>
          <w:sz w:val="22"/>
        </w:rPr>
        <w:t>urmează a fi</w:t>
      </w:r>
      <w:r w:rsidRPr="00AC35CD">
        <w:rPr>
          <w:sz w:val="22"/>
        </w:rPr>
        <w:t xml:space="preserve"> evaluat în </w:t>
      </w:r>
      <w:r w:rsidR="009820B6">
        <w:rPr>
          <w:sz w:val="22"/>
        </w:rPr>
        <w:t>modul prevăzut de legislaţie</w:t>
      </w:r>
      <w:r w:rsidRPr="00AC35CD">
        <w:rPr>
          <w:sz w:val="22"/>
        </w:rPr>
        <w:t>. Cheltuielile pentru evaluarea patrimoniului le poartă fondatorul.</w:t>
      </w:r>
    </w:p>
    <w:p w:rsidR="00D438D5" w:rsidRPr="00BE5843" w:rsidRDefault="00D438D5">
      <w:pPr>
        <w:rPr>
          <w:sz w:val="16"/>
          <w:szCs w:val="16"/>
          <w:lang w:val="ro-RO"/>
        </w:rPr>
      </w:pPr>
    </w:p>
    <w:p w:rsidR="00D438D5" w:rsidRPr="00AC35CD" w:rsidRDefault="00D438D5">
      <w:pPr>
        <w:jc w:val="center"/>
        <w:rPr>
          <w:b/>
          <w:sz w:val="22"/>
          <w:lang w:val="ro-RO"/>
        </w:rPr>
      </w:pPr>
      <w:r w:rsidRPr="00AC35CD">
        <w:rPr>
          <w:b/>
          <w:sz w:val="22"/>
          <w:lang w:val="ro-RO"/>
        </w:rPr>
        <w:t>V.CONDIŢII SUPLIMENTARE</w:t>
      </w:r>
    </w:p>
    <w:p w:rsidR="00D438D5" w:rsidRPr="00AC35CD" w:rsidRDefault="00D438D5">
      <w:pPr>
        <w:jc w:val="center"/>
        <w:rPr>
          <w:b/>
          <w:sz w:val="22"/>
          <w:lang w:val="ro-RO"/>
        </w:rPr>
      </w:pPr>
    </w:p>
    <w:p w:rsidR="00D438D5" w:rsidRPr="00AC35CD" w:rsidRDefault="00D438D5">
      <w:pPr>
        <w:pStyle w:val="20"/>
        <w:rPr>
          <w:sz w:val="22"/>
        </w:rPr>
      </w:pPr>
      <w:r w:rsidRPr="00AC35CD">
        <w:rPr>
          <w:sz w:val="22"/>
        </w:rPr>
        <w:t xml:space="preserve">5.1. În decurs de </w:t>
      </w:r>
      <w:r w:rsidR="003D1A2D" w:rsidRPr="003D1A2D">
        <w:rPr>
          <w:sz w:val="22"/>
          <w:highlight w:val="yellow"/>
        </w:rPr>
        <w:t>___</w:t>
      </w:r>
      <w:r w:rsidRPr="00AC35CD">
        <w:rPr>
          <w:sz w:val="22"/>
        </w:rPr>
        <w:t xml:space="preserve"> zile de la data semnării </w:t>
      </w:r>
      <w:r w:rsidR="003D1A2D">
        <w:rPr>
          <w:sz w:val="22"/>
        </w:rPr>
        <w:t>Declaraţiei</w:t>
      </w:r>
      <w:r w:rsidRPr="00AC35CD">
        <w:rPr>
          <w:sz w:val="22"/>
        </w:rPr>
        <w:t xml:space="preserve"> se convoacă adunarea constitutivă a Societăţii, care hotărăşte cu privire la fondarea Societăţii şi aprobă Statutul ei, constituie organele de conducere ale Societăţii, prevăzute de Statut, soluţionează alte chestiuni referitoare la înfiinţarea şi începutul funcţionării Societăţii.</w:t>
      </w:r>
    </w:p>
    <w:p w:rsidR="00D438D5" w:rsidRPr="00BE5843" w:rsidRDefault="00D438D5">
      <w:pPr>
        <w:rPr>
          <w:sz w:val="16"/>
          <w:szCs w:val="16"/>
          <w:lang w:val="ro-RO"/>
        </w:rPr>
      </w:pPr>
      <w:r w:rsidRPr="00AC35CD">
        <w:rPr>
          <w:sz w:val="22"/>
          <w:lang w:val="ro-RO"/>
        </w:rPr>
        <w:t xml:space="preserve"> </w:t>
      </w:r>
    </w:p>
    <w:p w:rsidR="0020071E" w:rsidRDefault="00D438D5">
      <w:pPr>
        <w:jc w:val="both"/>
        <w:rPr>
          <w:sz w:val="22"/>
          <w:lang w:val="ro-RO"/>
        </w:rPr>
      </w:pPr>
      <w:r w:rsidRPr="00AC35CD">
        <w:rPr>
          <w:sz w:val="22"/>
          <w:lang w:val="ro-RO"/>
        </w:rPr>
        <w:t xml:space="preserve">5.2. Mijloacele băneşti depuse în contul achitării acţiunilor, se depun pe cont bancar provizoriu al Societăţii …………………………………. în …………………………………………….. La acelaş cont se virează </w:t>
      </w:r>
      <w:r w:rsidR="00480E2E" w:rsidRPr="00AC35CD">
        <w:rPr>
          <w:sz w:val="22"/>
          <w:lang w:val="ro-RO"/>
        </w:rPr>
        <w:t>dobânda</w:t>
      </w:r>
      <w:r w:rsidRPr="00AC35CD">
        <w:rPr>
          <w:sz w:val="22"/>
          <w:lang w:val="ro-RO"/>
        </w:rPr>
        <w:t xml:space="preserve"> obţinută ca rezultat al utilizării acestor mijloace de către bancă. Fondator</w:t>
      </w:r>
      <w:r w:rsidR="003D1A2D">
        <w:rPr>
          <w:sz w:val="22"/>
          <w:lang w:val="ro-RO"/>
        </w:rPr>
        <w:t>ul</w:t>
      </w:r>
      <w:r w:rsidRPr="00AC35CD">
        <w:rPr>
          <w:sz w:val="22"/>
          <w:lang w:val="ro-RO"/>
        </w:rPr>
        <w:t xml:space="preserve"> nu a</w:t>
      </w:r>
      <w:r w:rsidR="003D1A2D">
        <w:rPr>
          <w:sz w:val="22"/>
          <w:lang w:val="ro-RO"/>
        </w:rPr>
        <w:t>re</w:t>
      </w:r>
      <w:r w:rsidRPr="00AC35CD">
        <w:rPr>
          <w:sz w:val="22"/>
          <w:lang w:val="ro-RO"/>
        </w:rPr>
        <w:t xml:space="preserve"> dreptul să utilizeze mijloacele menţionate </w:t>
      </w:r>
      <w:r w:rsidR="00480E2E" w:rsidRPr="00AC35CD">
        <w:rPr>
          <w:sz w:val="22"/>
          <w:lang w:val="ro-RO"/>
        </w:rPr>
        <w:t>până</w:t>
      </w:r>
      <w:r w:rsidRPr="00AC35CD">
        <w:rPr>
          <w:sz w:val="22"/>
          <w:lang w:val="ro-RO"/>
        </w:rPr>
        <w:t xml:space="preserve"> la înregistrarea Societăţii.</w:t>
      </w:r>
    </w:p>
    <w:p w:rsidR="00D438D5" w:rsidRPr="00BE5843" w:rsidRDefault="00D438D5">
      <w:pPr>
        <w:jc w:val="both"/>
        <w:rPr>
          <w:sz w:val="16"/>
          <w:szCs w:val="16"/>
          <w:lang w:val="ro-RO"/>
        </w:rPr>
      </w:pPr>
      <w:r w:rsidRPr="00AC35CD">
        <w:rPr>
          <w:sz w:val="22"/>
          <w:lang w:val="ro-RO"/>
        </w:rPr>
        <w:t xml:space="preserve"> </w:t>
      </w:r>
    </w:p>
    <w:p w:rsidR="00AD5729" w:rsidRDefault="00D438D5">
      <w:pPr>
        <w:jc w:val="both"/>
        <w:rPr>
          <w:color w:val="FF0000"/>
          <w:sz w:val="22"/>
          <w:lang w:val="ro-RO"/>
        </w:rPr>
      </w:pPr>
      <w:r w:rsidRPr="00BA14A0">
        <w:rPr>
          <w:color w:val="FF0000"/>
          <w:sz w:val="22"/>
          <w:lang w:val="ro-RO"/>
        </w:rPr>
        <w:t xml:space="preserve">5.3. </w:t>
      </w:r>
      <w:r w:rsidR="00BA14A0" w:rsidRPr="00BA14A0">
        <w:rPr>
          <w:color w:val="FF0000"/>
          <w:sz w:val="22"/>
          <w:lang w:val="ro-RO"/>
        </w:rPr>
        <w:t>Cuantumul sau o estimare a tuturor cheltuielilor de înfiinţare şi înregistrare a societăţii vor fi stabilite la prima adunare generală a acţionarilor Societăţii.</w:t>
      </w:r>
    </w:p>
    <w:p w:rsidR="00BA14A0" w:rsidRPr="00BA14A0" w:rsidRDefault="00BA14A0">
      <w:pPr>
        <w:jc w:val="both"/>
        <w:rPr>
          <w:color w:val="FF0000"/>
          <w:sz w:val="22"/>
          <w:lang w:val="ro-RO"/>
        </w:rPr>
      </w:pPr>
    </w:p>
    <w:p w:rsidR="00D438D5" w:rsidRDefault="00D438D5">
      <w:pPr>
        <w:jc w:val="center"/>
        <w:rPr>
          <w:b/>
          <w:sz w:val="22"/>
          <w:lang w:val="ro-RO"/>
        </w:rPr>
      </w:pPr>
      <w:r w:rsidRPr="00AC35CD">
        <w:rPr>
          <w:b/>
          <w:sz w:val="22"/>
          <w:lang w:val="ro-RO"/>
        </w:rPr>
        <w:t>VI.</w:t>
      </w:r>
      <w:r w:rsidR="0020071E">
        <w:rPr>
          <w:b/>
          <w:sz w:val="22"/>
          <w:lang w:val="ro-RO"/>
        </w:rPr>
        <w:t>DISPOZIŢII FINALE</w:t>
      </w:r>
    </w:p>
    <w:p w:rsidR="00AD5729" w:rsidRPr="00AC35CD" w:rsidRDefault="00AD5729">
      <w:pPr>
        <w:jc w:val="center"/>
        <w:rPr>
          <w:b/>
          <w:sz w:val="22"/>
          <w:lang w:val="ro-RO"/>
        </w:rPr>
      </w:pPr>
    </w:p>
    <w:p w:rsidR="00D438D5" w:rsidRDefault="003D1A2D">
      <w:pPr>
        <w:rPr>
          <w:sz w:val="22"/>
          <w:lang w:val="ro-RO"/>
        </w:rPr>
      </w:pPr>
      <w:r>
        <w:rPr>
          <w:sz w:val="22"/>
          <w:lang w:val="ro-RO"/>
        </w:rPr>
        <w:t>6.1. Prezenta Declaraţie</w:t>
      </w:r>
      <w:r w:rsidR="00D438D5" w:rsidRPr="00AC35CD">
        <w:rPr>
          <w:sz w:val="22"/>
          <w:lang w:val="ro-RO"/>
        </w:rPr>
        <w:t xml:space="preserve">  intră în </w:t>
      </w:r>
      <w:r w:rsidR="00AD5729">
        <w:rPr>
          <w:sz w:val="22"/>
          <w:lang w:val="ro-RO"/>
        </w:rPr>
        <w:t>vigoare</w:t>
      </w:r>
      <w:r>
        <w:rPr>
          <w:sz w:val="22"/>
          <w:lang w:val="ro-RO"/>
        </w:rPr>
        <w:t xml:space="preserve"> din ziua semnării e</w:t>
      </w:r>
      <w:r w:rsidR="00D438D5" w:rsidRPr="00AC35CD">
        <w:rPr>
          <w:sz w:val="22"/>
          <w:lang w:val="ro-RO"/>
        </w:rPr>
        <w:t>i de către Fondator şi îşi încetează acţiunea după înregistrarea de stat a Societăţii şi executarea de către fond</w:t>
      </w:r>
      <w:r w:rsidR="00AD5729">
        <w:rPr>
          <w:sz w:val="22"/>
          <w:lang w:val="ro-RO"/>
        </w:rPr>
        <w:t>ator a tuturor obligaţiilor acest</w:t>
      </w:r>
      <w:r>
        <w:rPr>
          <w:sz w:val="22"/>
          <w:lang w:val="ro-RO"/>
        </w:rPr>
        <w:t>uia</w:t>
      </w:r>
      <w:r w:rsidR="00D438D5" w:rsidRPr="00AC35CD">
        <w:rPr>
          <w:sz w:val="22"/>
          <w:lang w:val="ro-RO"/>
        </w:rPr>
        <w:t>.</w:t>
      </w:r>
    </w:p>
    <w:p w:rsidR="0020071E" w:rsidRPr="00BE5843" w:rsidRDefault="0020071E">
      <w:pPr>
        <w:rPr>
          <w:sz w:val="16"/>
          <w:szCs w:val="16"/>
          <w:lang w:val="ro-RO"/>
        </w:rPr>
      </w:pPr>
    </w:p>
    <w:p w:rsidR="0020071E" w:rsidRDefault="0020071E">
      <w:pPr>
        <w:rPr>
          <w:sz w:val="22"/>
          <w:lang w:val="ro-RO"/>
        </w:rPr>
      </w:pPr>
    </w:p>
    <w:p w:rsidR="00BE5843" w:rsidRDefault="00BE5843">
      <w:pPr>
        <w:rPr>
          <w:sz w:val="22"/>
          <w:lang w:val="ro-RO"/>
        </w:rPr>
      </w:pPr>
    </w:p>
    <w:p w:rsidR="00F13A9F" w:rsidRDefault="00F13A9F" w:rsidP="00F13A9F">
      <w:pPr>
        <w:pStyle w:val="CISRequisites"/>
        <w:rPr>
          <w:b/>
        </w:rPr>
      </w:pPr>
      <w:r w:rsidRPr="00F77326">
        <w:rPr>
          <w:b/>
        </w:rPr>
        <w:tab/>
        <w:t>Fondator:</w:t>
      </w:r>
      <w:r w:rsidRPr="00F77326">
        <w:rPr>
          <w:b/>
        </w:rPr>
        <w:tab/>
      </w:r>
      <w:r w:rsidRPr="00F77326">
        <w:rPr>
          <w:b/>
        </w:rPr>
        <w:tab/>
        <w:t>Semnătur</w:t>
      </w:r>
      <w:r w:rsidR="003D1A2D">
        <w:rPr>
          <w:b/>
        </w:rPr>
        <w:t>a</w:t>
      </w:r>
      <w:r w:rsidRPr="00F77326">
        <w:rPr>
          <w:b/>
        </w:rPr>
        <w:t>:</w:t>
      </w:r>
    </w:p>
    <w:p w:rsidR="00BE5843" w:rsidRPr="00F77326" w:rsidRDefault="00BE5843" w:rsidP="00F13A9F">
      <w:pPr>
        <w:pStyle w:val="CISRequisites"/>
        <w:rPr>
          <w:b/>
        </w:rPr>
      </w:pPr>
    </w:p>
    <w:p w:rsidR="00F13A9F" w:rsidRPr="00803752" w:rsidRDefault="00F13A9F" w:rsidP="00F13A9F">
      <w:pPr>
        <w:pStyle w:val="CISRequisites"/>
      </w:pPr>
      <w:r>
        <w:t>&lt;</w:t>
      </w:r>
      <w:r w:rsidRPr="008557B4">
        <w:t>FondatorSemnaturaList</w:t>
      </w:r>
      <w:r>
        <w:t>&gt;</w:t>
      </w:r>
      <w:r w:rsidRPr="003D2E33">
        <w:tab/>
      </w:r>
    </w:p>
    <w:sectPr w:rsidR="00F13A9F" w:rsidRPr="00803752" w:rsidSect="00D7277D">
      <w:footerReference w:type="even" r:id="rId7"/>
      <w:footerReference w:type="default" r:id="rId8"/>
      <w:pgSz w:w="11907" w:h="16840" w:code="9"/>
      <w:pgMar w:top="1134" w:right="567" w:bottom="1134"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D18" w:rsidRDefault="00773D18">
      <w:r>
        <w:separator/>
      </w:r>
    </w:p>
  </w:endnote>
  <w:endnote w:type="continuationSeparator" w:id="0">
    <w:p w:rsidR="00773D18" w:rsidRDefault="0077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 Pragmatica">
    <w:altName w:val="Arial"/>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A9F" w:rsidRDefault="00F13A9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13A9F" w:rsidRDefault="00F13A9F">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A9F" w:rsidRDefault="00F13A9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D0912">
      <w:rPr>
        <w:rStyle w:val="a5"/>
        <w:noProof/>
      </w:rPr>
      <w:t>1</w:t>
    </w:r>
    <w:r>
      <w:rPr>
        <w:rStyle w:val="a5"/>
      </w:rPr>
      <w:fldChar w:fldCharType="end"/>
    </w:r>
  </w:p>
  <w:p w:rsidR="00F13A9F" w:rsidRDefault="00F13A9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D18" w:rsidRDefault="00773D18">
      <w:r>
        <w:separator/>
      </w:r>
    </w:p>
  </w:footnote>
  <w:footnote w:type="continuationSeparator" w:id="0">
    <w:p w:rsidR="00773D18" w:rsidRDefault="00773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2536C7"/>
    <w:multiLevelType w:val="singleLevel"/>
    <w:tmpl w:val="6C266936"/>
    <w:lvl w:ilvl="0">
      <w:start w:val="1"/>
      <w:numFmt w:val="decimal"/>
      <w:lvlText w:val="3.%1. "/>
      <w:legacy w:legacy="1" w:legacySpace="0" w:legacyIndent="283"/>
      <w:lvlJc w:val="left"/>
      <w:pPr>
        <w:ind w:left="1003" w:hanging="283"/>
      </w:pPr>
      <w:rPr>
        <w:rFonts w:ascii="$ Pragmatica" w:hAnsi="$ Pragmatica" w:hint="default"/>
        <w:b w:val="0"/>
        <w:i w:val="0"/>
        <w:sz w:val="26"/>
        <w:u w:val="none"/>
      </w:rPr>
    </w:lvl>
  </w:abstractNum>
  <w:abstractNum w:abstractNumId="2" w15:restartNumberingAfterBreak="0">
    <w:nsid w:val="0F3B0288"/>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0FCB21DD"/>
    <w:multiLevelType w:val="singleLevel"/>
    <w:tmpl w:val="B582EA68"/>
    <w:lvl w:ilvl="0">
      <w:start w:val="2"/>
      <w:numFmt w:val="decimal"/>
      <w:lvlText w:val="2.%1. "/>
      <w:legacy w:legacy="1" w:legacySpace="0" w:legacyIndent="283"/>
      <w:lvlJc w:val="left"/>
      <w:pPr>
        <w:ind w:left="1003" w:hanging="283"/>
      </w:pPr>
      <w:rPr>
        <w:rFonts w:ascii="Courier New" w:hAnsi="Courier New" w:hint="default"/>
        <w:b w:val="0"/>
        <w:i w:val="0"/>
        <w:sz w:val="22"/>
        <w:u w:val="none"/>
      </w:rPr>
    </w:lvl>
  </w:abstractNum>
  <w:abstractNum w:abstractNumId="4" w15:restartNumberingAfterBreak="0">
    <w:nsid w:val="17C04AAE"/>
    <w:multiLevelType w:val="singleLevel"/>
    <w:tmpl w:val="819E15D8"/>
    <w:lvl w:ilvl="0">
      <w:start w:val="5"/>
      <w:numFmt w:val="upperRoman"/>
      <w:lvlText w:val="%1. "/>
      <w:legacy w:legacy="1" w:legacySpace="0" w:legacyIndent="283"/>
      <w:lvlJc w:val="left"/>
      <w:pPr>
        <w:ind w:left="283" w:hanging="283"/>
      </w:pPr>
      <w:rPr>
        <w:rFonts w:ascii="Courier New" w:hAnsi="Courier New" w:hint="default"/>
        <w:b/>
        <w:i w:val="0"/>
        <w:sz w:val="24"/>
        <w:u w:val="none"/>
      </w:rPr>
    </w:lvl>
  </w:abstractNum>
  <w:abstractNum w:abstractNumId="5" w15:restartNumberingAfterBreak="0">
    <w:nsid w:val="1F29193C"/>
    <w:multiLevelType w:val="hybridMultilevel"/>
    <w:tmpl w:val="A52030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C63A5"/>
    <w:multiLevelType w:val="singleLevel"/>
    <w:tmpl w:val="492200F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9371F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4D95691"/>
    <w:multiLevelType w:val="singleLevel"/>
    <w:tmpl w:val="96E8A7CE"/>
    <w:lvl w:ilvl="0">
      <w:start w:val="2"/>
      <w:numFmt w:val="upperRoman"/>
      <w:lvlText w:val="%1. "/>
      <w:legacy w:legacy="1" w:legacySpace="0" w:legacyIndent="283"/>
      <w:lvlJc w:val="left"/>
      <w:pPr>
        <w:ind w:left="283" w:hanging="283"/>
      </w:pPr>
      <w:rPr>
        <w:rFonts w:ascii="Courier New" w:hAnsi="Courier New" w:hint="default"/>
        <w:b/>
        <w:i w:val="0"/>
        <w:sz w:val="24"/>
        <w:u w:val="none"/>
      </w:rPr>
    </w:lvl>
  </w:abstractNum>
  <w:abstractNum w:abstractNumId="9" w15:restartNumberingAfterBreak="0">
    <w:nsid w:val="26083C82"/>
    <w:multiLevelType w:val="singleLevel"/>
    <w:tmpl w:val="828CB6A0"/>
    <w:lvl w:ilvl="0">
      <w:start w:val="2"/>
      <w:numFmt w:val="bullet"/>
      <w:lvlText w:val="-"/>
      <w:lvlJc w:val="left"/>
      <w:pPr>
        <w:tabs>
          <w:tab w:val="num" w:pos="360"/>
        </w:tabs>
        <w:ind w:left="360" w:hanging="360"/>
      </w:pPr>
      <w:rPr>
        <w:rFonts w:hint="default"/>
      </w:rPr>
    </w:lvl>
  </w:abstractNum>
  <w:abstractNum w:abstractNumId="10" w15:restartNumberingAfterBreak="0">
    <w:nsid w:val="2708217F"/>
    <w:multiLevelType w:val="singleLevel"/>
    <w:tmpl w:val="6BC2880C"/>
    <w:lvl w:ilvl="0">
      <w:start w:val="6"/>
      <w:numFmt w:val="decimal"/>
      <w:lvlText w:val="3.%1. "/>
      <w:legacy w:legacy="1" w:legacySpace="0" w:legacyIndent="283"/>
      <w:lvlJc w:val="left"/>
      <w:pPr>
        <w:ind w:left="1003" w:hanging="283"/>
      </w:pPr>
      <w:rPr>
        <w:rFonts w:ascii="Times New Roman" w:hAnsi="Times New Roman" w:hint="default"/>
        <w:b w:val="0"/>
        <w:i w:val="0"/>
        <w:sz w:val="26"/>
        <w:u w:val="none"/>
      </w:rPr>
    </w:lvl>
  </w:abstractNum>
  <w:abstractNum w:abstractNumId="11" w15:restartNumberingAfterBreak="0">
    <w:nsid w:val="275072D6"/>
    <w:multiLevelType w:val="singleLevel"/>
    <w:tmpl w:val="8B581678"/>
    <w:lvl w:ilvl="0">
      <w:numFmt w:val="bullet"/>
      <w:lvlText w:val="-"/>
      <w:lvlJc w:val="left"/>
      <w:pPr>
        <w:tabs>
          <w:tab w:val="num" w:pos="360"/>
        </w:tabs>
        <w:ind w:left="360" w:hanging="360"/>
      </w:pPr>
      <w:rPr>
        <w:rFonts w:hint="default"/>
        <w:i/>
      </w:rPr>
    </w:lvl>
  </w:abstractNum>
  <w:abstractNum w:abstractNumId="12" w15:restartNumberingAfterBreak="0">
    <w:nsid w:val="286D1EC3"/>
    <w:multiLevelType w:val="singleLevel"/>
    <w:tmpl w:val="8BC8FD46"/>
    <w:lvl w:ilvl="0">
      <w:start w:val="3"/>
      <w:numFmt w:val="upperRoman"/>
      <w:lvlText w:val="%1. "/>
      <w:legacy w:legacy="1" w:legacySpace="0" w:legacyIndent="283"/>
      <w:lvlJc w:val="left"/>
      <w:pPr>
        <w:ind w:left="283" w:hanging="283"/>
      </w:pPr>
      <w:rPr>
        <w:rFonts w:ascii="Courier New" w:hAnsi="Courier New" w:hint="default"/>
        <w:b/>
        <w:i w:val="0"/>
        <w:sz w:val="24"/>
        <w:u w:val="none"/>
      </w:rPr>
    </w:lvl>
  </w:abstractNum>
  <w:abstractNum w:abstractNumId="13" w15:restartNumberingAfterBreak="0">
    <w:nsid w:val="29735135"/>
    <w:multiLevelType w:val="singleLevel"/>
    <w:tmpl w:val="4258BBE0"/>
    <w:lvl w:ilvl="0">
      <w:start w:val="1"/>
      <w:numFmt w:val="decimal"/>
      <w:lvlText w:val="%1."/>
      <w:legacy w:legacy="1" w:legacySpace="0" w:legacyIndent="360"/>
      <w:lvlJc w:val="left"/>
      <w:pPr>
        <w:ind w:left="993" w:hanging="360"/>
      </w:pPr>
    </w:lvl>
  </w:abstractNum>
  <w:abstractNum w:abstractNumId="14" w15:restartNumberingAfterBreak="0">
    <w:nsid w:val="2CC779AD"/>
    <w:multiLevelType w:val="singleLevel"/>
    <w:tmpl w:val="57B2CD16"/>
    <w:lvl w:ilvl="0">
      <w:start w:val="2"/>
      <w:numFmt w:val="decimal"/>
      <w:lvlText w:val="1.%1. "/>
      <w:legacy w:legacy="1" w:legacySpace="0" w:legacyIndent="283"/>
      <w:lvlJc w:val="left"/>
      <w:pPr>
        <w:ind w:left="1003" w:hanging="283"/>
      </w:pPr>
      <w:rPr>
        <w:rFonts w:ascii="Courier New" w:hAnsi="Courier New" w:hint="default"/>
        <w:b w:val="0"/>
        <w:i w:val="0"/>
        <w:sz w:val="22"/>
        <w:u w:val="none"/>
      </w:rPr>
    </w:lvl>
  </w:abstractNum>
  <w:abstractNum w:abstractNumId="15" w15:restartNumberingAfterBreak="0">
    <w:nsid w:val="2E2D1E5A"/>
    <w:multiLevelType w:val="singleLevel"/>
    <w:tmpl w:val="4A3081BA"/>
    <w:lvl w:ilvl="0">
      <w:start w:val="10"/>
      <w:numFmt w:val="decimal"/>
      <w:lvlText w:val="%1"/>
      <w:lvlJc w:val="left"/>
      <w:pPr>
        <w:tabs>
          <w:tab w:val="num" w:pos="-277"/>
        </w:tabs>
        <w:ind w:left="-277" w:hanging="360"/>
      </w:pPr>
      <w:rPr>
        <w:rFonts w:hint="default"/>
        <w:b w:val="0"/>
        <w:i/>
        <w:sz w:val="20"/>
      </w:rPr>
    </w:lvl>
  </w:abstractNum>
  <w:abstractNum w:abstractNumId="16" w15:restartNumberingAfterBreak="0">
    <w:nsid w:val="33632483"/>
    <w:multiLevelType w:val="singleLevel"/>
    <w:tmpl w:val="E1E80B7E"/>
    <w:lvl w:ilvl="0">
      <w:start w:val="3"/>
      <w:numFmt w:val="decimal"/>
      <w:lvlText w:val="1.%1. "/>
      <w:legacy w:legacy="1" w:legacySpace="0" w:legacyIndent="283"/>
      <w:lvlJc w:val="left"/>
      <w:pPr>
        <w:ind w:left="1003" w:hanging="283"/>
      </w:pPr>
      <w:rPr>
        <w:rFonts w:ascii="Courier New" w:hAnsi="Courier New" w:hint="default"/>
        <w:b w:val="0"/>
        <w:i w:val="0"/>
        <w:sz w:val="22"/>
        <w:u w:val="none"/>
      </w:rPr>
    </w:lvl>
  </w:abstractNum>
  <w:abstractNum w:abstractNumId="17" w15:restartNumberingAfterBreak="0">
    <w:nsid w:val="33A61470"/>
    <w:multiLevelType w:val="singleLevel"/>
    <w:tmpl w:val="5FE685E4"/>
    <w:lvl w:ilvl="0">
      <w:start w:val="6"/>
      <w:numFmt w:val="upperRoman"/>
      <w:lvlText w:val="%1. "/>
      <w:legacy w:legacy="1" w:legacySpace="0" w:legacyIndent="283"/>
      <w:lvlJc w:val="left"/>
      <w:pPr>
        <w:ind w:left="283" w:hanging="283"/>
      </w:pPr>
      <w:rPr>
        <w:rFonts w:ascii="Courier New" w:hAnsi="Courier New" w:hint="default"/>
        <w:b/>
        <w:i w:val="0"/>
        <w:sz w:val="24"/>
        <w:u w:val="none"/>
      </w:rPr>
    </w:lvl>
  </w:abstractNum>
  <w:abstractNum w:abstractNumId="18" w15:restartNumberingAfterBreak="0">
    <w:nsid w:val="3DE07F49"/>
    <w:multiLevelType w:val="singleLevel"/>
    <w:tmpl w:val="BB202FD6"/>
    <w:lvl w:ilvl="0">
      <w:start w:val="1"/>
      <w:numFmt w:val="decimal"/>
      <w:lvlText w:val="4.%1. "/>
      <w:legacy w:legacy="1" w:legacySpace="0" w:legacyIndent="283"/>
      <w:lvlJc w:val="left"/>
      <w:pPr>
        <w:ind w:left="1003" w:hanging="283"/>
      </w:pPr>
      <w:rPr>
        <w:rFonts w:ascii="Courier New" w:hAnsi="Courier New" w:hint="default"/>
        <w:b w:val="0"/>
        <w:i w:val="0"/>
        <w:sz w:val="22"/>
        <w:u w:val="none"/>
      </w:rPr>
    </w:lvl>
  </w:abstractNum>
  <w:abstractNum w:abstractNumId="19" w15:restartNumberingAfterBreak="0">
    <w:nsid w:val="44B63476"/>
    <w:multiLevelType w:val="singleLevel"/>
    <w:tmpl w:val="828CB6A0"/>
    <w:lvl w:ilvl="0">
      <w:numFmt w:val="bullet"/>
      <w:lvlText w:val="-"/>
      <w:lvlJc w:val="left"/>
      <w:pPr>
        <w:tabs>
          <w:tab w:val="num" w:pos="360"/>
        </w:tabs>
        <w:ind w:left="360" w:hanging="360"/>
      </w:pPr>
      <w:rPr>
        <w:rFonts w:hint="default"/>
      </w:rPr>
    </w:lvl>
  </w:abstractNum>
  <w:abstractNum w:abstractNumId="20" w15:restartNumberingAfterBreak="0">
    <w:nsid w:val="4907674D"/>
    <w:multiLevelType w:val="singleLevel"/>
    <w:tmpl w:val="A558ADCE"/>
    <w:lvl w:ilvl="0">
      <w:start w:val="3"/>
      <w:numFmt w:val="decimal"/>
      <w:lvlText w:val="4.%1. "/>
      <w:legacy w:legacy="1" w:legacySpace="0" w:legacyIndent="283"/>
      <w:lvlJc w:val="left"/>
      <w:pPr>
        <w:ind w:left="1003" w:hanging="283"/>
      </w:pPr>
      <w:rPr>
        <w:rFonts w:ascii="Courier New" w:hAnsi="Courier New" w:hint="default"/>
        <w:b w:val="0"/>
        <w:i w:val="0"/>
        <w:sz w:val="22"/>
        <w:u w:val="none"/>
      </w:rPr>
    </w:lvl>
  </w:abstractNum>
  <w:abstractNum w:abstractNumId="21" w15:restartNumberingAfterBreak="0">
    <w:nsid w:val="4CD9571E"/>
    <w:multiLevelType w:val="singleLevel"/>
    <w:tmpl w:val="D4E60378"/>
    <w:lvl w:ilvl="0">
      <w:start w:val="4"/>
      <w:numFmt w:val="upperRoman"/>
      <w:lvlText w:val="%1. "/>
      <w:legacy w:legacy="1" w:legacySpace="0" w:legacyIndent="283"/>
      <w:lvlJc w:val="left"/>
      <w:pPr>
        <w:ind w:left="283" w:hanging="283"/>
      </w:pPr>
      <w:rPr>
        <w:rFonts w:ascii="Courier New" w:hAnsi="Courier New" w:hint="default"/>
        <w:b/>
        <w:i w:val="0"/>
        <w:sz w:val="24"/>
        <w:u w:val="none"/>
      </w:rPr>
    </w:lvl>
  </w:abstractNum>
  <w:abstractNum w:abstractNumId="22" w15:restartNumberingAfterBreak="0">
    <w:nsid w:val="57A105A4"/>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58FE4002"/>
    <w:multiLevelType w:val="singleLevel"/>
    <w:tmpl w:val="BAF042BE"/>
    <w:lvl w:ilvl="0">
      <w:start w:val="2"/>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24" w15:restartNumberingAfterBreak="0">
    <w:nsid w:val="605443A0"/>
    <w:multiLevelType w:val="singleLevel"/>
    <w:tmpl w:val="34E6B06A"/>
    <w:lvl w:ilvl="0">
      <w:start w:val="3"/>
      <w:numFmt w:val="decimal"/>
      <w:lvlText w:val="3.%1. "/>
      <w:legacy w:legacy="1" w:legacySpace="0" w:legacyIndent="283"/>
      <w:lvlJc w:val="left"/>
      <w:pPr>
        <w:ind w:left="1003" w:hanging="283"/>
      </w:pPr>
      <w:rPr>
        <w:rFonts w:ascii="Courier New" w:hAnsi="Courier New" w:hint="default"/>
        <w:b w:val="0"/>
        <w:i w:val="0"/>
        <w:sz w:val="22"/>
        <w:u w:val="none"/>
      </w:rPr>
    </w:lvl>
  </w:abstractNum>
  <w:abstractNum w:abstractNumId="25" w15:restartNumberingAfterBreak="0">
    <w:nsid w:val="688214BA"/>
    <w:multiLevelType w:val="singleLevel"/>
    <w:tmpl w:val="A5C4E56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26" w15:restartNumberingAfterBreak="0">
    <w:nsid w:val="727F4AC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4472852"/>
    <w:multiLevelType w:val="singleLevel"/>
    <w:tmpl w:val="FC46A1E4"/>
    <w:lvl w:ilvl="0">
      <w:numFmt w:val="bullet"/>
      <w:lvlText w:val="-"/>
      <w:lvlJc w:val="left"/>
      <w:pPr>
        <w:tabs>
          <w:tab w:val="num" w:pos="1080"/>
        </w:tabs>
        <w:ind w:left="1080" w:hanging="360"/>
      </w:pPr>
      <w:rPr>
        <w:rFonts w:hint="default"/>
      </w:rPr>
    </w:lvl>
  </w:abstractNum>
  <w:abstractNum w:abstractNumId="28" w15:restartNumberingAfterBreak="0">
    <w:nsid w:val="76D06DEA"/>
    <w:multiLevelType w:val="singleLevel"/>
    <w:tmpl w:val="CC12441C"/>
    <w:lvl w:ilvl="0">
      <w:start w:val="2"/>
      <w:numFmt w:val="decimal"/>
      <w:lvlText w:val="%1. "/>
      <w:legacy w:legacy="1" w:legacySpace="0" w:legacyIndent="283"/>
      <w:lvlJc w:val="left"/>
      <w:pPr>
        <w:ind w:left="283" w:hanging="283"/>
      </w:pPr>
      <w:rPr>
        <w:rFonts w:ascii="$ Pragmatica" w:hAnsi="$ Pragmatica" w:hint="default"/>
        <w:b/>
        <w:i/>
        <w:sz w:val="24"/>
        <w:u w:val="none"/>
      </w:rPr>
    </w:lvl>
  </w:abstractNum>
  <w:abstractNum w:abstractNumId="29" w15:restartNumberingAfterBreak="0">
    <w:nsid w:val="79F62A23"/>
    <w:multiLevelType w:val="singleLevel"/>
    <w:tmpl w:val="8A2400F6"/>
    <w:lvl w:ilvl="0">
      <w:start w:val="1"/>
      <w:numFmt w:val="upperRoman"/>
      <w:lvlText w:val="%1. "/>
      <w:legacy w:legacy="1" w:legacySpace="0" w:legacyIndent="283"/>
      <w:lvlJc w:val="left"/>
      <w:pPr>
        <w:ind w:left="283" w:hanging="283"/>
      </w:pPr>
      <w:rPr>
        <w:rFonts w:ascii="Courier New" w:hAnsi="Courier New" w:hint="default"/>
        <w:b/>
        <w:i w:val="0"/>
        <w:sz w:val="24"/>
        <w:u w:val="none"/>
      </w:rPr>
    </w:lvl>
  </w:abstractNum>
  <w:abstractNum w:abstractNumId="30" w15:restartNumberingAfterBreak="0">
    <w:nsid w:val="7B263AAC"/>
    <w:multiLevelType w:val="singleLevel"/>
    <w:tmpl w:val="7CAC31CA"/>
    <w:lvl w:ilvl="0">
      <w:start w:val="3"/>
      <w:numFmt w:val="bullet"/>
      <w:lvlText w:val="-"/>
      <w:lvlJc w:val="left"/>
      <w:pPr>
        <w:tabs>
          <w:tab w:val="num" w:pos="360"/>
        </w:tabs>
        <w:ind w:left="360" w:hanging="360"/>
      </w:pPr>
      <w:rPr>
        <w:rFonts w:ascii="Times New Roman" w:hAnsi="Times New Roman" w:hint="default"/>
      </w:rPr>
    </w:lvl>
  </w:abstractNum>
  <w:num w:numId="1">
    <w:abstractNumId w:val="25"/>
  </w:num>
  <w:num w:numId="2">
    <w:abstractNumId w:val="23"/>
  </w:num>
  <w:num w:numId="3">
    <w:abstractNumId w:val="29"/>
  </w:num>
  <w:num w:numId="4">
    <w:abstractNumId w:val="14"/>
  </w:num>
  <w:num w:numId="5">
    <w:abstractNumId w:val="16"/>
  </w:num>
  <w:num w:numId="6">
    <w:abstractNumId w:val="8"/>
  </w:num>
  <w:num w:numId="7">
    <w:abstractNumId w:val="3"/>
  </w:num>
  <w:num w:numId="8">
    <w:abstractNumId w:val="12"/>
  </w:num>
  <w:num w:numId="9">
    <w:abstractNumId w:val="1"/>
  </w:num>
  <w:num w:numId="10">
    <w:abstractNumId w:val="24"/>
  </w:num>
  <w:num w:numId="11">
    <w:abstractNumId w:val="10"/>
  </w:num>
  <w:num w:numId="12">
    <w:abstractNumId w:val="21"/>
  </w:num>
  <w:num w:numId="13">
    <w:abstractNumId w:val="18"/>
  </w:num>
  <w:num w:numId="14">
    <w:abstractNumId w:val="20"/>
  </w:num>
  <w:num w:numId="15">
    <w:abstractNumId w:val="4"/>
  </w:num>
  <w:num w:numId="16">
    <w:abstractNumId w:val="17"/>
  </w:num>
  <w:num w:numId="17">
    <w:abstractNumId w:val="28"/>
  </w:num>
  <w:num w:numId="18">
    <w:abstractNumId w:val="26"/>
  </w:num>
  <w:num w:numId="19">
    <w:abstractNumId w:val="11"/>
  </w:num>
  <w:num w:numId="20">
    <w:abstractNumId w:val="15"/>
  </w:num>
  <w:num w:numId="21">
    <w:abstractNumId w:val="7"/>
  </w:num>
  <w:num w:numId="22">
    <w:abstractNumId w:val="27"/>
  </w:num>
  <w:num w:numId="23">
    <w:abstractNumId w:val="0"/>
    <w:lvlOverride w:ilvl="0">
      <w:lvl w:ilvl="0">
        <w:start w:val="1"/>
        <w:numFmt w:val="bullet"/>
        <w:lvlText w:val=""/>
        <w:legacy w:legacy="1" w:legacySpace="0" w:legacyIndent="360"/>
        <w:lvlJc w:val="left"/>
        <w:rPr>
          <w:rFonts w:ascii="Symbol" w:hAnsi="Symbol" w:hint="default"/>
        </w:rPr>
      </w:lvl>
    </w:lvlOverride>
  </w:num>
  <w:num w:numId="24">
    <w:abstractNumId w:val="6"/>
  </w:num>
  <w:num w:numId="25">
    <w:abstractNumId w:val="30"/>
  </w:num>
  <w:num w:numId="26">
    <w:abstractNumId w:val="13"/>
  </w:num>
  <w:num w:numId="27">
    <w:abstractNumId w:val="2"/>
  </w:num>
  <w:num w:numId="28">
    <w:abstractNumId w:val="22"/>
  </w:num>
  <w:num w:numId="29">
    <w:abstractNumId w:val="9"/>
  </w:num>
  <w:num w:numId="30">
    <w:abstractNumId w:val="19"/>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268"/>
    <w:rsid w:val="00033A59"/>
    <w:rsid w:val="000577D6"/>
    <w:rsid w:val="000639E3"/>
    <w:rsid w:val="000E3B20"/>
    <w:rsid w:val="000F4573"/>
    <w:rsid w:val="001537F8"/>
    <w:rsid w:val="00193A6D"/>
    <w:rsid w:val="001B1599"/>
    <w:rsid w:val="001B24C1"/>
    <w:rsid w:val="0020071E"/>
    <w:rsid w:val="00201D81"/>
    <w:rsid w:val="00211709"/>
    <w:rsid w:val="00220378"/>
    <w:rsid w:val="00231484"/>
    <w:rsid w:val="00275864"/>
    <w:rsid w:val="002C7572"/>
    <w:rsid w:val="002D11A3"/>
    <w:rsid w:val="00302DED"/>
    <w:rsid w:val="00304D27"/>
    <w:rsid w:val="0036480D"/>
    <w:rsid w:val="00372834"/>
    <w:rsid w:val="003D0E66"/>
    <w:rsid w:val="003D1A2D"/>
    <w:rsid w:val="003F6B72"/>
    <w:rsid w:val="00432DE8"/>
    <w:rsid w:val="00436722"/>
    <w:rsid w:val="0048072C"/>
    <w:rsid w:val="00480E2E"/>
    <w:rsid w:val="004B54B9"/>
    <w:rsid w:val="005130D1"/>
    <w:rsid w:val="00545392"/>
    <w:rsid w:val="00553947"/>
    <w:rsid w:val="005B589D"/>
    <w:rsid w:val="00637C0C"/>
    <w:rsid w:val="0065424C"/>
    <w:rsid w:val="00663FD5"/>
    <w:rsid w:val="00675E99"/>
    <w:rsid w:val="006A3C6B"/>
    <w:rsid w:val="006A5377"/>
    <w:rsid w:val="006B5268"/>
    <w:rsid w:val="006C7750"/>
    <w:rsid w:val="006F4D6C"/>
    <w:rsid w:val="0070730A"/>
    <w:rsid w:val="00725068"/>
    <w:rsid w:val="00745607"/>
    <w:rsid w:val="00755913"/>
    <w:rsid w:val="0075663C"/>
    <w:rsid w:val="00767540"/>
    <w:rsid w:val="00772DF2"/>
    <w:rsid w:val="00773D18"/>
    <w:rsid w:val="0078792B"/>
    <w:rsid w:val="007E0594"/>
    <w:rsid w:val="007E4777"/>
    <w:rsid w:val="00847A10"/>
    <w:rsid w:val="0088053F"/>
    <w:rsid w:val="008D0912"/>
    <w:rsid w:val="00964D9B"/>
    <w:rsid w:val="009820B6"/>
    <w:rsid w:val="009E6E6A"/>
    <w:rsid w:val="009F6641"/>
    <w:rsid w:val="00A13F49"/>
    <w:rsid w:val="00A24953"/>
    <w:rsid w:val="00A8755E"/>
    <w:rsid w:val="00AC35CD"/>
    <w:rsid w:val="00AD5729"/>
    <w:rsid w:val="00AD78A0"/>
    <w:rsid w:val="00B257BC"/>
    <w:rsid w:val="00B7535E"/>
    <w:rsid w:val="00B774E2"/>
    <w:rsid w:val="00B93063"/>
    <w:rsid w:val="00B937E8"/>
    <w:rsid w:val="00B96F5D"/>
    <w:rsid w:val="00BA14A0"/>
    <w:rsid w:val="00BA201B"/>
    <w:rsid w:val="00BB1614"/>
    <w:rsid w:val="00BB5EE8"/>
    <w:rsid w:val="00BE5843"/>
    <w:rsid w:val="00BE5ED1"/>
    <w:rsid w:val="00BF636B"/>
    <w:rsid w:val="00C9380B"/>
    <w:rsid w:val="00D3300F"/>
    <w:rsid w:val="00D42CC7"/>
    <w:rsid w:val="00D438D5"/>
    <w:rsid w:val="00D7277D"/>
    <w:rsid w:val="00DD4DE9"/>
    <w:rsid w:val="00DE7874"/>
    <w:rsid w:val="00DF22C4"/>
    <w:rsid w:val="00E1135C"/>
    <w:rsid w:val="00E17429"/>
    <w:rsid w:val="00E54D19"/>
    <w:rsid w:val="00E56519"/>
    <w:rsid w:val="00E776E9"/>
    <w:rsid w:val="00EC650A"/>
    <w:rsid w:val="00EE0086"/>
    <w:rsid w:val="00F13A9F"/>
    <w:rsid w:val="00F33B0A"/>
    <w:rsid w:val="00F61CDF"/>
    <w:rsid w:val="00F70DAC"/>
    <w:rsid w:val="00F81E17"/>
    <w:rsid w:val="00FF0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EB4E28-EA2F-481F-9FDE-4AD7899B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20"/>
      <w:jc w:val="center"/>
      <w:outlineLvl w:val="0"/>
    </w:pPr>
    <w:rPr>
      <w:sz w:val="26"/>
      <w:lang w:val="ro-RO"/>
    </w:rPr>
  </w:style>
  <w:style w:type="paragraph" w:styleId="2">
    <w:name w:val="heading 2"/>
    <w:basedOn w:val="a"/>
    <w:next w:val="a"/>
    <w:qFormat/>
    <w:pPr>
      <w:keepNext/>
      <w:ind w:left="-637"/>
      <w:jc w:val="center"/>
      <w:outlineLvl w:val="1"/>
    </w:pPr>
    <w:rPr>
      <w:b/>
      <w:sz w:val="26"/>
      <w:lang w:val="ro-RO"/>
    </w:rPr>
  </w:style>
  <w:style w:type="paragraph" w:styleId="3">
    <w:name w:val="heading 3"/>
    <w:basedOn w:val="a"/>
    <w:next w:val="a"/>
    <w:qFormat/>
    <w:pPr>
      <w:keepNext/>
      <w:outlineLvl w:val="2"/>
    </w:pPr>
    <w:rPr>
      <w:sz w:val="24"/>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spacing w:after="120"/>
    </w:pPr>
    <w:rPr>
      <w:rFonts w:ascii="$ Pragmatica" w:hAnsi="$ Pragmatica"/>
    </w:rPr>
  </w:style>
  <w:style w:type="paragraph" w:styleId="a4">
    <w:name w:val="footer"/>
    <w:basedOn w:val="a"/>
    <w:pPr>
      <w:tabs>
        <w:tab w:val="center" w:pos="4153"/>
        <w:tab w:val="right" w:pos="8306"/>
      </w:tabs>
    </w:pPr>
  </w:style>
  <w:style w:type="character" w:styleId="a5">
    <w:name w:val="page number"/>
    <w:basedOn w:val="a0"/>
  </w:style>
  <w:style w:type="paragraph" w:styleId="20">
    <w:name w:val="Body Text 2"/>
    <w:basedOn w:val="a"/>
    <w:pPr>
      <w:jc w:val="both"/>
    </w:pPr>
    <w:rPr>
      <w:lang w:val="ro-RO"/>
    </w:rPr>
  </w:style>
  <w:style w:type="paragraph" w:styleId="a6">
    <w:name w:val="Название"/>
    <w:basedOn w:val="a"/>
    <w:qFormat/>
    <w:pPr>
      <w:jc w:val="center"/>
    </w:pPr>
    <w:rPr>
      <w:b/>
      <w:lang w:val="ro-RO"/>
    </w:rPr>
  </w:style>
  <w:style w:type="paragraph" w:styleId="a7">
    <w:name w:val="Salutation"/>
    <w:basedOn w:val="a"/>
    <w:rPr>
      <w:rFonts w:ascii="Arial" w:hAnsi="Arial"/>
      <w:spacing w:val="-5"/>
    </w:rPr>
  </w:style>
  <w:style w:type="paragraph" w:styleId="21">
    <w:name w:val="List 2"/>
    <w:basedOn w:val="a"/>
    <w:pPr>
      <w:ind w:left="720" w:hanging="360"/>
    </w:pPr>
    <w:rPr>
      <w:rFonts w:ascii="$ Pragmatica" w:hAnsi="$ Pragmatica"/>
    </w:rPr>
  </w:style>
  <w:style w:type="paragraph" w:styleId="a8">
    <w:name w:val="Subtitle"/>
    <w:basedOn w:val="a"/>
    <w:qFormat/>
    <w:pPr>
      <w:jc w:val="center"/>
    </w:pPr>
    <w:rPr>
      <w:b/>
      <w:lang w:val="ro-RO"/>
    </w:rPr>
  </w:style>
  <w:style w:type="paragraph" w:customStyle="1" w:styleId="CISRequisites">
    <w:name w:val="_CIS_Requisites"/>
    <w:basedOn w:val="a"/>
    <w:autoRedefine/>
    <w:rsid w:val="00F13A9F"/>
    <w:pPr>
      <w:tabs>
        <w:tab w:val="left" w:pos="1134"/>
        <w:tab w:val="left" w:pos="5670"/>
        <w:tab w:val="left" w:pos="6804"/>
      </w:tabs>
      <w:spacing w:after="120"/>
    </w:pPr>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968759">
      <w:bodyDiv w:val="1"/>
      <w:marLeft w:val="0"/>
      <w:marRight w:val="0"/>
      <w:marTop w:val="0"/>
      <w:marBottom w:val="0"/>
      <w:divBdr>
        <w:top w:val="none" w:sz="0" w:space="0" w:color="auto"/>
        <w:left w:val="none" w:sz="0" w:space="0" w:color="auto"/>
        <w:bottom w:val="none" w:sz="0" w:space="0" w:color="auto"/>
        <w:right w:val="none" w:sz="0" w:space="0" w:color="auto"/>
      </w:divBdr>
    </w:div>
    <w:div w:id="97401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CONTRACTUL DE CONSTITUIRE</vt:lpstr>
    </vt:vector>
  </TitlesOfParts>
  <Company>Petrol Bank</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CONTRACTUL DE CONSTITUIRE</dc:title>
  <dc:subject/>
  <dc:creator>Elizaveta Palajcenco</dc:creator>
  <cp:keywords/>
  <cp:lastModifiedBy>Murzac Oxana Anatoli</cp:lastModifiedBy>
  <cp:revision>2</cp:revision>
  <cp:lastPrinted>2001-06-29T04:22:00Z</cp:lastPrinted>
  <dcterms:created xsi:type="dcterms:W3CDTF">2026-08-25T11:13:00Z</dcterms:created>
  <dcterms:modified xsi:type="dcterms:W3CDTF">2026-08-25T11:13:00Z</dcterms:modified>
</cp:coreProperties>
</file>