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7269" w:rsidRPr="00A77269" w:rsidRDefault="00A77269" w:rsidP="00A77269">
      <w:pPr>
        <w:tabs>
          <w:tab w:val="left" w:pos="6192"/>
        </w:tabs>
        <w:spacing w:after="0" w:line="240" w:lineRule="auto"/>
        <w:jc w:val="both"/>
        <w:rPr>
          <w:rFonts w:ascii="Times New Roman" w:hAnsi="Times New Roman"/>
          <w:b/>
          <w:bCs/>
          <w:sz w:val="24"/>
          <w:szCs w:val="24"/>
          <w:lang w:val="ro-MD"/>
        </w:rPr>
      </w:pPr>
      <w:bookmarkStart w:id="0" w:name="_GoBack"/>
      <w:bookmarkEnd w:id="0"/>
      <w:r w:rsidRPr="00A77269">
        <w:rPr>
          <w:rFonts w:ascii="Times New Roman" w:hAnsi="Times New Roman"/>
          <w:b/>
          <w:bCs/>
          <w:sz w:val="24"/>
          <w:szCs w:val="24"/>
          <w:lang w:val="ro-MD"/>
        </w:rPr>
        <w:t>Persoana juridică este înregistrată</w:t>
      </w:r>
    </w:p>
    <w:p w:rsidR="00A77269" w:rsidRPr="00A77269" w:rsidRDefault="00A77269" w:rsidP="00A77269">
      <w:pPr>
        <w:tabs>
          <w:tab w:val="left" w:pos="6192"/>
        </w:tabs>
        <w:spacing w:after="0" w:line="240" w:lineRule="auto"/>
        <w:jc w:val="both"/>
        <w:rPr>
          <w:rFonts w:ascii="Times New Roman" w:hAnsi="Times New Roman"/>
          <w:bCs/>
          <w:sz w:val="24"/>
          <w:szCs w:val="24"/>
          <w:lang w:val="ro-MD"/>
        </w:rPr>
      </w:pPr>
      <w:r w:rsidRPr="00A77269">
        <w:rPr>
          <w:rFonts w:ascii="Times New Roman" w:hAnsi="Times New Roman"/>
          <w:bCs/>
          <w:sz w:val="24"/>
          <w:szCs w:val="24"/>
          <w:lang w:val="ro-MD"/>
        </w:rPr>
        <w:t xml:space="preserve">la Instituţia Publică „Agenţia Servicii Publice” </w:t>
      </w:r>
      <w:r w:rsidRPr="00A77269">
        <w:rPr>
          <w:rFonts w:ascii="Times New Roman" w:hAnsi="Times New Roman"/>
          <w:b/>
          <w:bCs/>
          <w:sz w:val="24"/>
          <w:szCs w:val="24"/>
          <w:lang w:val="ro-MD"/>
        </w:rPr>
        <w:tab/>
        <w:t xml:space="preserve">     </w:t>
      </w:r>
      <w:r w:rsidRPr="00A77269">
        <w:rPr>
          <w:rFonts w:ascii="Times New Roman" w:hAnsi="Times New Roman"/>
          <w:bCs/>
          <w:sz w:val="24"/>
          <w:szCs w:val="24"/>
          <w:lang w:val="ro-MD"/>
        </w:rPr>
        <w:tab/>
      </w:r>
    </w:p>
    <w:p w:rsidR="00A77269" w:rsidRPr="00A77269" w:rsidRDefault="00A77269" w:rsidP="00A77269">
      <w:pPr>
        <w:tabs>
          <w:tab w:val="left" w:pos="6589"/>
        </w:tabs>
        <w:spacing w:after="0" w:line="240" w:lineRule="auto"/>
        <w:jc w:val="both"/>
        <w:rPr>
          <w:rFonts w:ascii="Times New Roman" w:hAnsi="Times New Roman"/>
          <w:bCs/>
          <w:sz w:val="24"/>
          <w:szCs w:val="24"/>
          <w:lang w:val="ro-MD"/>
        </w:rPr>
      </w:pPr>
      <w:r w:rsidRPr="00A77269">
        <w:rPr>
          <w:rFonts w:ascii="Times New Roman" w:hAnsi="Times New Roman"/>
          <w:b/>
          <w:bCs/>
          <w:sz w:val="24"/>
          <w:szCs w:val="24"/>
          <w:lang w:val="ro-MD"/>
        </w:rPr>
        <w:tab/>
      </w:r>
      <w:r w:rsidRPr="00A77269">
        <w:rPr>
          <w:rFonts w:ascii="Times New Roman" w:hAnsi="Times New Roman"/>
          <w:b/>
          <w:bCs/>
          <w:sz w:val="24"/>
          <w:szCs w:val="24"/>
          <w:lang w:val="ro-MD"/>
        </w:rPr>
        <w:tab/>
        <w:t xml:space="preserve"> </w:t>
      </w:r>
    </w:p>
    <w:p w:rsidR="00A77269" w:rsidRPr="00A77269" w:rsidRDefault="00A77269" w:rsidP="00A77269">
      <w:pPr>
        <w:tabs>
          <w:tab w:val="left" w:pos="2715"/>
        </w:tabs>
        <w:spacing w:after="0" w:line="240" w:lineRule="auto"/>
        <w:jc w:val="both"/>
        <w:rPr>
          <w:rFonts w:ascii="Times New Roman" w:hAnsi="Times New Roman"/>
          <w:bCs/>
          <w:sz w:val="24"/>
          <w:szCs w:val="24"/>
          <w:lang w:val="ro-MD"/>
        </w:rPr>
      </w:pPr>
      <w:r w:rsidRPr="00A77269">
        <w:rPr>
          <w:rFonts w:ascii="Times New Roman" w:hAnsi="Times New Roman"/>
          <w:bCs/>
          <w:sz w:val="24"/>
          <w:szCs w:val="24"/>
          <w:lang w:val="ro-MD"/>
        </w:rPr>
        <w:tab/>
      </w:r>
    </w:p>
    <w:p w:rsidR="00A77269" w:rsidRDefault="00A77269" w:rsidP="00A77269">
      <w:pPr>
        <w:tabs>
          <w:tab w:val="left" w:pos="6192"/>
        </w:tabs>
        <w:spacing w:after="0" w:line="240" w:lineRule="auto"/>
        <w:jc w:val="both"/>
        <w:rPr>
          <w:rFonts w:ascii="Times New Roman" w:hAnsi="Times New Roman"/>
          <w:bCs/>
          <w:sz w:val="24"/>
          <w:szCs w:val="24"/>
          <w:lang w:val="ro-MD"/>
        </w:rPr>
      </w:pPr>
      <w:r w:rsidRPr="00A77269">
        <w:rPr>
          <w:rFonts w:ascii="Times New Roman" w:hAnsi="Times New Roman"/>
          <w:bCs/>
          <w:sz w:val="24"/>
          <w:szCs w:val="24"/>
          <w:lang w:val="ro-MD"/>
        </w:rPr>
        <w:t>IDNO  ________________________</w:t>
      </w:r>
    </w:p>
    <w:p w:rsidR="001A27FA" w:rsidRDefault="001A27FA" w:rsidP="00A77269">
      <w:pPr>
        <w:tabs>
          <w:tab w:val="left" w:pos="6192"/>
        </w:tabs>
        <w:spacing w:after="0" w:line="240" w:lineRule="auto"/>
        <w:jc w:val="both"/>
        <w:rPr>
          <w:rFonts w:ascii="Times New Roman" w:hAnsi="Times New Roman"/>
          <w:bCs/>
          <w:sz w:val="24"/>
          <w:szCs w:val="24"/>
          <w:lang w:val="ro-MD"/>
        </w:rPr>
      </w:pPr>
    </w:p>
    <w:p w:rsidR="001A27FA" w:rsidRDefault="001A27FA" w:rsidP="001A27FA">
      <w:pPr>
        <w:tabs>
          <w:tab w:val="left" w:pos="6192"/>
        </w:tabs>
        <w:spacing w:after="0" w:line="240" w:lineRule="auto"/>
        <w:rPr>
          <w:rFonts w:ascii="Times New Roman" w:hAnsi="Times New Roman"/>
          <w:b/>
          <w:bCs/>
          <w:sz w:val="24"/>
          <w:szCs w:val="24"/>
          <w:lang w:val="ro-MD"/>
        </w:rPr>
      </w:pPr>
    </w:p>
    <w:p w:rsidR="001A27FA" w:rsidRPr="001A27FA" w:rsidRDefault="001A27FA" w:rsidP="001A27FA">
      <w:pPr>
        <w:tabs>
          <w:tab w:val="left" w:pos="6192"/>
        </w:tabs>
        <w:spacing w:after="0" w:line="240" w:lineRule="auto"/>
        <w:rPr>
          <w:rFonts w:ascii="Times New Roman" w:hAnsi="Times New Roman"/>
          <w:bCs/>
          <w:sz w:val="24"/>
          <w:szCs w:val="24"/>
          <w:lang w:val="ro-RO"/>
        </w:rPr>
      </w:pPr>
      <w:r w:rsidRPr="001A27FA">
        <w:rPr>
          <w:rFonts w:ascii="Times New Roman" w:hAnsi="Times New Roman"/>
          <w:b/>
          <w:bCs/>
          <w:sz w:val="24"/>
          <w:szCs w:val="24"/>
          <w:lang w:val="ro-MD"/>
        </w:rPr>
        <w:t>Aprobat</w:t>
      </w:r>
      <w:r w:rsidRPr="001A27FA">
        <w:rPr>
          <w:rFonts w:ascii="Times New Roman" w:hAnsi="Times New Roman"/>
          <w:bCs/>
          <w:sz w:val="24"/>
          <w:szCs w:val="24"/>
          <w:lang w:val="ro-MD"/>
        </w:rPr>
        <w:t xml:space="preserve"> </w:t>
      </w:r>
      <w:r w:rsidRPr="001A27FA">
        <w:rPr>
          <w:rFonts w:ascii="Times New Roman" w:hAnsi="Times New Roman"/>
          <w:bCs/>
          <w:sz w:val="24"/>
          <w:szCs w:val="24"/>
          <w:lang w:val="ro-RO"/>
        </w:rPr>
        <w:t>:</w:t>
      </w:r>
    </w:p>
    <w:p w:rsidR="001A27FA" w:rsidRPr="00130EEA" w:rsidRDefault="001A27FA" w:rsidP="001A27FA">
      <w:pPr>
        <w:tabs>
          <w:tab w:val="left" w:pos="6192"/>
        </w:tabs>
        <w:spacing w:after="0" w:line="240" w:lineRule="auto"/>
        <w:rPr>
          <w:rFonts w:ascii="Times New Roman" w:hAnsi="Times New Roman"/>
          <w:bCs/>
          <w:sz w:val="24"/>
          <w:szCs w:val="24"/>
          <w:lang w:val="ro-RO"/>
        </w:rPr>
      </w:pPr>
      <w:r w:rsidRPr="001A27FA">
        <w:rPr>
          <w:rFonts w:ascii="Times New Roman" w:hAnsi="Times New Roman"/>
          <w:bCs/>
          <w:sz w:val="24"/>
          <w:szCs w:val="24"/>
          <w:lang w:val="ro-RO"/>
        </w:rPr>
        <w:t xml:space="preserve">de </w:t>
      </w:r>
      <w:r w:rsidRPr="00130EEA">
        <w:rPr>
          <w:rFonts w:ascii="Times New Roman" w:hAnsi="Times New Roman"/>
          <w:bCs/>
          <w:sz w:val="24"/>
          <w:szCs w:val="24"/>
          <w:highlight w:val="yellow"/>
          <w:lang w:val="ro-RO"/>
        </w:rPr>
        <w:t>adunarea de constituire</w:t>
      </w:r>
      <w:r w:rsidR="00130EEA" w:rsidRPr="00130EEA">
        <w:rPr>
          <w:rFonts w:ascii="Times New Roman" w:hAnsi="Times New Roman"/>
          <w:bCs/>
          <w:sz w:val="24"/>
          <w:szCs w:val="24"/>
          <w:highlight w:val="yellow"/>
          <w:lang w:val="ro-RO"/>
        </w:rPr>
        <w:t xml:space="preserve"> / adunarea generală</w:t>
      </w:r>
      <w:r w:rsidR="00130EEA">
        <w:rPr>
          <w:rFonts w:ascii="Times New Roman" w:hAnsi="Times New Roman"/>
          <w:bCs/>
          <w:sz w:val="24"/>
          <w:szCs w:val="24"/>
          <w:lang w:val="ro-RO"/>
        </w:rPr>
        <w:t xml:space="preserve"> a </w:t>
      </w:r>
      <w:r w:rsidRPr="001A27FA">
        <w:rPr>
          <w:rFonts w:ascii="Times New Roman" w:hAnsi="Times New Roman"/>
          <w:bCs/>
          <w:sz w:val="24"/>
          <w:szCs w:val="24"/>
          <w:highlight w:val="yellow"/>
          <w:lang w:val="ro-RO"/>
        </w:rPr>
        <w:t>Comunității religioase</w:t>
      </w:r>
    </w:p>
    <w:p w:rsidR="001A27FA" w:rsidRPr="001A27FA" w:rsidRDefault="001A27FA" w:rsidP="001A27FA">
      <w:pPr>
        <w:tabs>
          <w:tab w:val="left" w:pos="6192"/>
        </w:tabs>
        <w:spacing w:after="0" w:line="240" w:lineRule="auto"/>
        <w:jc w:val="both"/>
        <w:rPr>
          <w:rFonts w:ascii="Times New Roman" w:hAnsi="Times New Roman"/>
          <w:bCs/>
          <w:sz w:val="24"/>
          <w:szCs w:val="24"/>
          <w:highlight w:val="yellow"/>
          <w:lang w:val="ro-RO"/>
        </w:rPr>
      </w:pPr>
      <w:r w:rsidRPr="001A27FA">
        <w:rPr>
          <w:rFonts w:ascii="Times New Roman" w:hAnsi="Times New Roman"/>
          <w:bCs/>
          <w:sz w:val="24"/>
          <w:szCs w:val="24"/>
          <w:highlight w:val="yellow"/>
          <w:lang w:val="ro-RO"/>
        </w:rPr>
        <w:t>______________________</w:t>
      </w:r>
    </w:p>
    <w:p w:rsidR="001A27FA" w:rsidRPr="001A27FA" w:rsidRDefault="001A27FA" w:rsidP="001A27FA">
      <w:pPr>
        <w:tabs>
          <w:tab w:val="left" w:pos="6192"/>
        </w:tabs>
        <w:spacing w:after="0" w:line="240" w:lineRule="auto"/>
        <w:jc w:val="both"/>
        <w:rPr>
          <w:rFonts w:ascii="Times New Roman" w:hAnsi="Times New Roman"/>
          <w:bCs/>
          <w:sz w:val="24"/>
          <w:szCs w:val="24"/>
          <w:highlight w:val="yellow"/>
          <w:lang w:val="ro-RO"/>
        </w:rPr>
      </w:pPr>
    </w:p>
    <w:p w:rsidR="001A27FA" w:rsidRPr="001A27FA" w:rsidRDefault="001A27FA" w:rsidP="001A27FA">
      <w:pPr>
        <w:tabs>
          <w:tab w:val="left" w:pos="6192"/>
        </w:tabs>
        <w:spacing w:after="0" w:line="240" w:lineRule="auto"/>
        <w:rPr>
          <w:rFonts w:ascii="Times New Roman" w:hAnsi="Times New Roman"/>
          <w:bCs/>
          <w:sz w:val="24"/>
          <w:szCs w:val="24"/>
          <w:lang w:val="ro-RO"/>
        </w:rPr>
      </w:pPr>
      <w:r w:rsidRPr="00F55527">
        <w:rPr>
          <w:rFonts w:ascii="Times New Roman" w:hAnsi="Times New Roman"/>
          <w:bCs/>
          <w:sz w:val="24"/>
          <w:szCs w:val="24"/>
          <w:lang w:val="ro-RO"/>
        </w:rPr>
        <w:t xml:space="preserve">Proces – Verbal </w:t>
      </w:r>
      <w:r w:rsidRPr="001A27FA">
        <w:rPr>
          <w:rFonts w:ascii="Times New Roman" w:hAnsi="Times New Roman"/>
          <w:bCs/>
          <w:sz w:val="24"/>
          <w:szCs w:val="24"/>
          <w:highlight w:val="yellow"/>
          <w:lang w:val="ro-RO"/>
        </w:rPr>
        <w:t>nr. _____din __________</w:t>
      </w:r>
    </w:p>
    <w:p w:rsidR="001A27FA" w:rsidRPr="001A27FA" w:rsidRDefault="001A27FA" w:rsidP="001A27FA">
      <w:pPr>
        <w:tabs>
          <w:tab w:val="left" w:pos="6192"/>
        </w:tabs>
        <w:spacing w:after="0" w:line="240" w:lineRule="auto"/>
        <w:jc w:val="both"/>
        <w:rPr>
          <w:rFonts w:ascii="Times New Roman" w:hAnsi="Times New Roman"/>
          <w:bCs/>
          <w:sz w:val="24"/>
          <w:szCs w:val="24"/>
          <w:lang w:val="ro-MD"/>
        </w:rPr>
      </w:pPr>
    </w:p>
    <w:p w:rsidR="001A27FA" w:rsidRDefault="001A27FA" w:rsidP="001A27FA">
      <w:pPr>
        <w:tabs>
          <w:tab w:val="left" w:pos="6192"/>
        </w:tabs>
        <w:spacing w:after="0" w:line="240" w:lineRule="auto"/>
        <w:jc w:val="both"/>
        <w:rPr>
          <w:rFonts w:ascii="Times New Roman" w:hAnsi="Times New Roman"/>
          <w:bCs/>
          <w:sz w:val="24"/>
          <w:szCs w:val="24"/>
          <w:lang w:val="ro-MD"/>
        </w:rPr>
        <w:sectPr w:rsidR="001A27FA" w:rsidSect="001B1F60">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num="2" w:space="708"/>
          <w:titlePg/>
          <w:docGrid w:linePitch="360"/>
        </w:sectPr>
      </w:pPr>
    </w:p>
    <w:p w:rsidR="00A77269" w:rsidRPr="001A27FA" w:rsidRDefault="00A77269" w:rsidP="001A27FA">
      <w:pPr>
        <w:tabs>
          <w:tab w:val="left" w:pos="6192"/>
        </w:tabs>
        <w:spacing w:after="0" w:line="240" w:lineRule="auto"/>
        <w:jc w:val="both"/>
        <w:rPr>
          <w:rFonts w:ascii="Times New Roman" w:hAnsi="Times New Roman"/>
          <w:bCs/>
          <w:sz w:val="24"/>
          <w:szCs w:val="24"/>
          <w:lang w:val="ro-MD"/>
        </w:rPr>
      </w:pPr>
    </w:p>
    <w:p w:rsidR="00543B06" w:rsidRPr="00A77269" w:rsidRDefault="00543B06" w:rsidP="00A77269">
      <w:pPr>
        <w:tabs>
          <w:tab w:val="left" w:pos="6192"/>
        </w:tabs>
        <w:spacing w:after="0" w:line="240" w:lineRule="auto"/>
        <w:jc w:val="both"/>
        <w:rPr>
          <w:rFonts w:ascii="Times New Roman" w:hAnsi="Times New Roman"/>
          <w:b/>
          <w:bCs/>
          <w:sz w:val="24"/>
          <w:szCs w:val="24"/>
          <w:lang w:val="ro-RO" w:eastAsia="en-US"/>
        </w:rPr>
      </w:pPr>
    </w:p>
    <w:p w:rsidR="00543B06" w:rsidRPr="00A77269" w:rsidRDefault="00543B06" w:rsidP="00A77269">
      <w:pPr>
        <w:tabs>
          <w:tab w:val="left" w:pos="6192"/>
        </w:tabs>
        <w:spacing w:after="0" w:line="240" w:lineRule="auto"/>
        <w:jc w:val="both"/>
        <w:rPr>
          <w:rFonts w:ascii="Times New Roman" w:hAnsi="Times New Roman"/>
          <w:b/>
          <w:bCs/>
          <w:sz w:val="24"/>
          <w:szCs w:val="24"/>
          <w:lang w:val="ro-RO" w:eastAsia="en-US"/>
        </w:rPr>
      </w:pPr>
    </w:p>
    <w:p w:rsidR="00543B06" w:rsidRPr="00A77269" w:rsidRDefault="00543B06" w:rsidP="00A77269">
      <w:pPr>
        <w:tabs>
          <w:tab w:val="left" w:pos="6192"/>
        </w:tabs>
        <w:spacing w:after="0" w:line="240" w:lineRule="auto"/>
        <w:jc w:val="both"/>
        <w:rPr>
          <w:rFonts w:ascii="Times New Roman" w:hAnsi="Times New Roman"/>
          <w:b/>
          <w:bCs/>
          <w:sz w:val="24"/>
          <w:szCs w:val="24"/>
          <w:lang w:val="ro-RO" w:eastAsia="en-US"/>
        </w:rPr>
      </w:pPr>
    </w:p>
    <w:p w:rsidR="00543B06" w:rsidRDefault="00543B06" w:rsidP="006D0ECA">
      <w:pPr>
        <w:tabs>
          <w:tab w:val="left" w:pos="6192"/>
        </w:tabs>
        <w:spacing w:after="0" w:line="240" w:lineRule="auto"/>
        <w:jc w:val="both"/>
        <w:rPr>
          <w:rFonts w:ascii="Times New Roman" w:hAnsi="Times New Roman"/>
          <w:b/>
          <w:bCs/>
          <w:sz w:val="24"/>
          <w:szCs w:val="24"/>
          <w:lang w:val="ro-RO" w:eastAsia="en-US"/>
        </w:rPr>
      </w:pPr>
    </w:p>
    <w:p w:rsidR="00543B06" w:rsidRDefault="00543B06" w:rsidP="006D0ECA">
      <w:pPr>
        <w:tabs>
          <w:tab w:val="left" w:pos="6192"/>
        </w:tabs>
        <w:spacing w:after="0" w:line="240" w:lineRule="auto"/>
        <w:jc w:val="both"/>
        <w:rPr>
          <w:rFonts w:ascii="Times New Roman" w:hAnsi="Times New Roman"/>
          <w:b/>
          <w:bCs/>
          <w:sz w:val="24"/>
          <w:szCs w:val="24"/>
          <w:lang w:val="ro-RO" w:eastAsia="en-US"/>
        </w:rPr>
      </w:pPr>
    </w:p>
    <w:p w:rsidR="00543B06" w:rsidRDefault="00543B06" w:rsidP="006D0ECA">
      <w:pPr>
        <w:tabs>
          <w:tab w:val="left" w:pos="6192"/>
        </w:tabs>
        <w:spacing w:after="0" w:line="240" w:lineRule="auto"/>
        <w:jc w:val="both"/>
        <w:rPr>
          <w:rFonts w:ascii="Times New Roman" w:hAnsi="Times New Roman"/>
          <w:b/>
          <w:bCs/>
          <w:sz w:val="24"/>
          <w:szCs w:val="24"/>
          <w:lang w:val="ro-RO" w:eastAsia="en-US"/>
        </w:rPr>
      </w:pPr>
    </w:p>
    <w:p w:rsidR="006D0ECA" w:rsidRPr="006D0ECA" w:rsidRDefault="006D0ECA" w:rsidP="006D0ECA">
      <w:pPr>
        <w:tabs>
          <w:tab w:val="left" w:pos="6192"/>
        </w:tabs>
        <w:spacing w:after="0" w:line="240" w:lineRule="auto"/>
        <w:jc w:val="both"/>
        <w:rPr>
          <w:rFonts w:ascii="Times New Roman" w:hAnsi="Times New Roman"/>
          <w:b/>
          <w:bCs/>
          <w:sz w:val="24"/>
          <w:szCs w:val="24"/>
          <w:lang w:val="ro-RO" w:eastAsia="en-US"/>
        </w:rPr>
      </w:pPr>
      <w:r w:rsidRPr="006D0ECA">
        <w:rPr>
          <w:rFonts w:ascii="Times New Roman" w:hAnsi="Times New Roman"/>
          <w:b/>
          <w:bCs/>
          <w:sz w:val="24"/>
          <w:szCs w:val="24"/>
          <w:lang w:val="ro-RO" w:eastAsia="en-US"/>
        </w:rPr>
        <w:t xml:space="preserve"> </w:t>
      </w:r>
    </w:p>
    <w:p w:rsidR="006D0ECA" w:rsidRDefault="006D0ECA" w:rsidP="006D0ECA">
      <w:pPr>
        <w:spacing w:after="0" w:line="240" w:lineRule="auto"/>
        <w:jc w:val="both"/>
        <w:rPr>
          <w:rFonts w:ascii="Times New Roman" w:hAnsi="Times New Roman"/>
          <w:b/>
          <w:bCs/>
          <w:sz w:val="24"/>
          <w:szCs w:val="24"/>
          <w:lang w:val="ro-RO" w:eastAsia="en-US"/>
        </w:rPr>
      </w:pPr>
    </w:p>
    <w:p w:rsidR="00A77269" w:rsidRDefault="00A77269" w:rsidP="006D0ECA">
      <w:pPr>
        <w:spacing w:after="0" w:line="240" w:lineRule="auto"/>
        <w:jc w:val="both"/>
        <w:rPr>
          <w:rFonts w:ascii="Times New Roman" w:hAnsi="Times New Roman"/>
          <w:b/>
          <w:bCs/>
          <w:sz w:val="24"/>
          <w:szCs w:val="24"/>
          <w:lang w:val="ro-RO" w:eastAsia="en-US"/>
        </w:rPr>
      </w:pPr>
    </w:p>
    <w:p w:rsidR="00A77269" w:rsidRDefault="00A77269" w:rsidP="006D0ECA">
      <w:pPr>
        <w:spacing w:after="0" w:line="240" w:lineRule="auto"/>
        <w:jc w:val="both"/>
        <w:rPr>
          <w:rFonts w:ascii="Times New Roman" w:hAnsi="Times New Roman"/>
          <w:b/>
          <w:bCs/>
          <w:sz w:val="24"/>
          <w:szCs w:val="24"/>
          <w:lang w:val="ro-RO" w:eastAsia="en-US"/>
        </w:rPr>
      </w:pPr>
    </w:p>
    <w:p w:rsidR="00A77269" w:rsidRPr="006D0ECA" w:rsidRDefault="00A77269" w:rsidP="006D0ECA">
      <w:pPr>
        <w:spacing w:after="0" w:line="240" w:lineRule="auto"/>
        <w:jc w:val="both"/>
        <w:rPr>
          <w:rFonts w:ascii="Times New Roman" w:hAnsi="Times New Roman"/>
          <w:sz w:val="24"/>
          <w:szCs w:val="24"/>
          <w:lang w:val="ro-RO" w:eastAsia="en-US"/>
        </w:rPr>
      </w:pPr>
    </w:p>
    <w:p w:rsidR="006D0ECA" w:rsidRPr="006D0ECA" w:rsidRDefault="006D0ECA" w:rsidP="006D0ECA">
      <w:pPr>
        <w:spacing w:after="0" w:line="240" w:lineRule="auto"/>
        <w:jc w:val="both"/>
        <w:rPr>
          <w:rFonts w:ascii="Times New Roman" w:hAnsi="Times New Roman"/>
          <w:sz w:val="24"/>
          <w:szCs w:val="24"/>
          <w:lang w:val="ro-RO" w:eastAsia="en-US"/>
        </w:rPr>
      </w:pPr>
    </w:p>
    <w:p w:rsidR="006D0ECA" w:rsidRPr="006D0ECA" w:rsidRDefault="006D0ECA" w:rsidP="006D0ECA">
      <w:pPr>
        <w:spacing w:after="0" w:line="240" w:lineRule="auto"/>
        <w:jc w:val="both"/>
        <w:rPr>
          <w:rFonts w:ascii="Times New Roman" w:hAnsi="Times New Roman"/>
          <w:sz w:val="24"/>
          <w:szCs w:val="24"/>
          <w:lang w:val="ro-RO" w:eastAsia="en-US"/>
        </w:rPr>
      </w:pPr>
    </w:p>
    <w:p w:rsidR="006D0ECA" w:rsidRPr="006D0ECA" w:rsidRDefault="006D0ECA" w:rsidP="006D0ECA">
      <w:pPr>
        <w:spacing w:after="0" w:line="240" w:lineRule="auto"/>
        <w:jc w:val="both"/>
        <w:rPr>
          <w:rFonts w:ascii="Times New Roman" w:hAnsi="Times New Roman"/>
          <w:sz w:val="24"/>
          <w:szCs w:val="24"/>
          <w:lang w:val="ro-RO" w:eastAsia="en-US"/>
        </w:rPr>
      </w:pPr>
    </w:p>
    <w:p w:rsidR="006D0ECA" w:rsidRPr="006D0ECA" w:rsidRDefault="006D0ECA" w:rsidP="006D0ECA">
      <w:pPr>
        <w:spacing w:after="0" w:line="240" w:lineRule="auto"/>
        <w:jc w:val="both"/>
        <w:rPr>
          <w:rFonts w:ascii="Times New Roman" w:hAnsi="Times New Roman"/>
          <w:sz w:val="24"/>
          <w:szCs w:val="24"/>
          <w:lang w:val="ro-RO" w:eastAsia="en-US"/>
        </w:rPr>
      </w:pPr>
    </w:p>
    <w:p w:rsidR="006D0ECA" w:rsidRPr="006D0ECA" w:rsidRDefault="006D0ECA" w:rsidP="006D0ECA">
      <w:pPr>
        <w:keepNext/>
        <w:spacing w:after="0" w:line="240" w:lineRule="auto"/>
        <w:jc w:val="center"/>
        <w:outlineLvl w:val="2"/>
        <w:rPr>
          <w:rFonts w:ascii="Times New Roman" w:hAnsi="Times New Roman"/>
          <w:b/>
          <w:bCs/>
          <w:sz w:val="28"/>
          <w:szCs w:val="28"/>
          <w:lang w:val="ro-RO" w:eastAsia="en-US"/>
        </w:rPr>
      </w:pPr>
      <w:r w:rsidRPr="006D0ECA">
        <w:rPr>
          <w:rFonts w:ascii="Times New Roman" w:hAnsi="Times New Roman"/>
          <w:b/>
          <w:bCs/>
          <w:sz w:val="28"/>
          <w:szCs w:val="28"/>
          <w:lang w:val="ro-RO" w:eastAsia="en-US"/>
        </w:rPr>
        <w:t>S T A T U T U L</w:t>
      </w:r>
    </w:p>
    <w:p w:rsidR="006D0ECA" w:rsidRPr="006D0ECA" w:rsidRDefault="006D0ECA" w:rsidP="006D0ECA">
      <w:pPr>
        <w:spacing w:after="0" w:line="240" w:lineRule="auto"/>
        <w:jc w:val="center"/>
        <w:rPr>
          <w:rFonts w:ascii="Times New Roman" w:hAnsi="Times New Roman"/>
          <w:sz w:val="24"/>
          <w:szCs w:val="24"/>
          <w:lang w:val="ro-RO" w:eastAsia="en-US"/>
        </w:rPr>
      </w:pPr>
    </w:p>
    <w:p w:rsidR="006D0ECA" w:rsidRPr="006D0ECA" w:rsidRDefault="00194799" w:rsidP="006D0ECA">
      <w:pPr>
        <w:keepNext/>
        <w:spacing w:after="0" w:line="240" w:lineRule="auto"/>
        <w:jc w:val="center"/>
        <w:outlineLvl w:val="1"/>
        <w:rPr>
          <w:rFonts w:ascii="Times New Roman" w:hAnsi="Times New Roman"/>
          <w:b/>
          <w:bCs/>
          <w:sz w:val="28"/>
          <w:szCs w:val="28"/>
          <w:lang w:val="ro-RO" w:eastAsia="en-US"/>
        </w:rPr>
      </w:pPr>
      <w:r w:rsidRPr="00194799">
        <w:rPr>
          <w:rFonts w:ascii="Times New Roman" w:hAnsi="Times New Roman"/>
          <w:b/>
          <w:bCs/>
          <w:sz w:val="28"/>
          <w:szCs w:val="28"/>
          <w:lang w:val="ro-RO" w:eastAsia="en-US"/>
        </w:rPr>
        <w:t>Comunităţii religioase</w:t>
      </w:r>
    </w:p>
    <w:p w:rsidR="006D0ECA" w:rsidRPr="006D0ECA" w:rsidRDefault="006D0ECA" w:rsidP="006D0ECA">
      <w:pPr>
        <w:spacing w:after="0" w:line="240" w:lineRule="auto"/>
        <w:jc w:val="center"/>
        <w:rPr>
          <w:rFonts w:ascii="Times New Roman" w:hAnsi="Times New Roman"/>
          <w:sz w:val="24"/>
          <w:szCs w:val="24"/>
          <w:lang w:val="ro-RO" w:eastAsia="en-US"/>
        </w:rPr>
      </w:pPr>
      <w:r w:rsidRPr="006D0ECA">
        <w:rPr>
          <w:rFonts w:ascii="Times New Roman" w:hAnsi="Times New Roman"/>
          <w:b/>
          <w:bCs/>
          <w:sz w:val="28"/>
          <w:szCs w:val="28"/>
          <w:lang w:val="ro-RO" w:eastAsia="en-US"/>
        </w:rPr>
        <w:t>..............................................................</w:t>
      </w:r>
    </w:p>
    <w:p w:rsidR="006D0ECA" w:rsidRPr="006D0ECA" w:rsidRDefault="006D0ECA" w:rsidP="006D0ECA">
      <w:pPr>
        <w:spacing w:after="0" w:line="240" w:lineRule="auto"/>
        <w:jc w:val="both"/>
        <w:rPr>
          <w:rFonts w:ascii="Times New Roman" w:hAnsi="Times New Roman"/>
          <w:sz w:val="24"/>
          <w:szCs w:val="24"/>
          <w:lang w:val="ro-RO" w:eastAsia="en-US"/>
        </w:rPr>
      </w:pPr>
    </w:p>
    <w:p w:rsidR="006D0ECA" w:rsidRPr="006D0ECA" w:rsidRDefault="006D0ECA" w:rsidP="006D0ECA">
      <w:pPr>
        <w:spacing w:after="0" w:line="240" w:lineRule="auto"/>
        <w:jc w:val="both"/>
        <w:rPr>
          <w:rFonts w:ascii="Times New Roman" w:hAnsi="Times New Roman"/>
          <w:sz w:val="24"/>
          <w:szCs w:val="24"/>
          <w:lang w:val="ro-RO" w:eastAsia="en-US"/>
        </w:rPr>
      </w:pPr>
      <w:r w:rsidRPr="006D0ECA">
        <w:rPr>
          <w:rFonts w:ascii="Times New Roman" w:hAnsi="Times New Roman"/>
          <w:sz w:val="24"/>
          <w:szCs w:val="24"/>
          <w:lang w:val="ro-RO" w:eastAsia="en-US"/>
        </w:rPr>
        <w:t xml:space="preserve"> </w:t>
      </w:r>
    </w:p>
    <w:p w:rsidR="006D0ECA" w:rsidRPr="006D0ECA" w:rsidRDefault="006D0ECA" w:rsidP="006D0ECA">
      <w:pPr>
        <w:spacing w:after="0" w:line="240" w:lineRule="auto"/>
        <w:jc w:val="both"/>
        <w:rPr>
          <w:rFonts w:ascii="Times New Roman" w:hAnsi="Times New Roman"/>
          <w:sz w:val="24"/>
          <w:szCs w:val="24"/>
          <w:lang w:val="ro-RO" w:eastAsia="en-US"/>
        </w:rPr>
      </w:pPr>
    </w:p>
    <w:p w:rsidR="006D0ECA" w:rsidRPr="006D0ECA" w:rsidRDefault="006D0ECA" w:rsidP="006D0ECA">
      <w:pPr>
        <w:spacing w:after="0" w:line="240" w:lineRule="auto"/>
        <w:jc w:val="both"/>
        <w:rPr>
          <w:rFonts w:ascii="Times New Roman" w:hAnsi="Times New Roman"/>
          <w:sz w:val="24"/>
          <w:szCs w:val="24"/>
          <w:lang w:val="ro-RO" w:eastAsia="en-US"/>
        </w:rPr>
      </w:pPr>
    </w:p>
    <w:p w:rsidR="006D0ECA" w:rsidRPr="006D0ECA" w:rsidRDefault="006D0ECA" w:rsidP="006D0ECA">
      <w:pPr>
        <w:spacing w:after="0" w:line="240" w:lineRule="auto"/>
        <w:jc w:val="both"/>
        <w:rPr>
          <w:rFonts w:ascii="Times New Roman" w:hAnsi="Times New Roman"/>
          <w:sz w:val="24"/>
          <w:szCs w:val="24"/>
          <w:lang w:val="ro-RO" w:eastAsia="en-US"/>
        </w:rPr>
      </w:pPr>
    </w:p>
    <w:p w:rsidR="006D0ECA" w:rsidRPr="006D0ECA" w:rsidRDefault="006D0ECA" w:rsidP="006D0ECA">
      <w:pPr>
        <w:spacing w:after="0" w:line="240" w:lineRule="auto"/>
        <w:jc w:val="both"/>
        <w:rPr>
          <w:rFonts w:ascii="Times New Roman" w:hAnsi="Times New Roman"/>
          <w:sz w:val="24"/>
          <w:szCs w:val="24"/>
          <w:lang w:val="ro-RO" w:eastAsia="en-US"/>
        </w:rPr>
      </w:pPr>
    </w:p>
    <w:p w:rsidR="006D0ECA" w:rsidRPr="006D0ECA" w:rsidRDefault="006D0ECA" w:rsidP="006D0ECA">
      <w:pPr>
        <w:spacing w:after="0" w:line="240" w:lineRule="auto"/>
        <w:jc w:val="both"/>
        <w:rPr>
          <w:rFonts w:ascii="Times New Roman" w:hAnsi="Times New Roman"/>
          <w:sz w:val="24"/>
          <w:szCs w:val="24"/>
          <w:lang w:val="ro-RO" w:eastAsia="en-US"/>
        </w:rPr>
      </w:pPr>
    </w:p>
    <w:p w:rsidR="006D0ECA" w:rsidRPr="006D0ECA" w:rsidRDefault="006D0ECA" w:rsidP="006D0ECA">
      <w:pPr>
        <w:spacing w:after="0" w:line="240" w:lineRule="auto"/>
        <w:jc w:val="both"/>
        <w:rPr>
          <w:rFonts w:ascii="Times New Roman" w:hAnsi="Times New Roman"/>
          <w:sz w:val="24"/>
          <w:szCs w:val="24"/>
          <w:lang w:val="ro-RO" w:eastAsia="en-US"/>
        </w:rPr>
      </w:pPr>
    </w:p>
    <w:p w:rsidR="006D0ECA" w:rsidRPr="006D0ECA" w:rsidRDefault="006D0ECA" w:rsidP="006D0ECA">
      <w:pPr>
        <w:spacing w:after="0" w:line="240" w:lineRule="auto"/>
        <w:jc w:val="both"/>
        <w:rPr>
          <w:rFonts w:ascii="Times New Roman" w:hAnsi="Times New Roman"/>
          <w:sz w:val="24"/>
          <w:szCs w:val="24"/>
          <w:lang w:val="ro-RO" w:eastAsia="en-US"/>
        </w:rPr>
      </w:pPr>
    </w:p>
    <w:p w:rsidR="006D0ECA" w:rsidRPr="006D0ECA" w:rsidRDefault="006D0ECA" w:rsidP="006D0ECA">
      <w:pPr>
        <w:spacing w:after="0" w:line="240" w:lineRule="auto"/>
        <w:jc w:val="both"/>
        <w:rPr>
          <w:rFonts w:ascii="Times New Roman" w:hAnsi="Times New Roman"/>
          <w:sz w:val="24"/>
          <w:szCs w:val="24"/>
          <w:lang w:val="ro-RO" w:eastAsia="en-US"/>
        </w:rPr>
      </w:pPr>
    </w:p>
    <w:p w:rsidR="006D0ECA" w:rsidRPr="006D0ECA" w:rsidRDefault="006D0ECA" w:rsidP="006D0ECA">
      <w:pPr>
        <w:spacing w:after="0" w:line="240" w:lineRule="auto"/>
        <w:jc w:val="both"/>
        <w:rPr>
          <w:rFonts w:ascii="Times New Roman" w:hAnsi="Times New Roman"/>
          <w:sz w:val="24"/>
          <w:szCs w:val="24"/>
          <w:lang w:val="ro-RO" w:eastAsia="en-US"/>
        </w:rPr>
      </w:pPr>
    </w:p>
    <w:p w:rsidR="006D0ECA" w:rsidRPr="006D0ECA" w:rsidRDefault="006D0ECA" w:rsidP="006D0ECA">
      <w:pPr>
        <w:spacing w:after="0" w:line="240" w:lineRule="auto"/>
        <w:jc w:val="both"/>
        <w:rPr>
          <w:rFonts w:ascii="Times New Roman" w:hAnsi="Times New Roman"/>
          <w:sz w:val="24"/>
          <w:szCs w:val="24"/>
          <w:lang w:val="ro-RO" w:eastAsia="en-US"/>
        </w:rPr>
      </w:pPr>
    </w:p>
    <w:p w:rsidR="006D0ECA" w:rsidRPr="006D0ECA" w:rsidRDefault="006D0ECA" w:rsidP="006D0ECA">
      <w:pPr>
        <w:spacing w:after="0" w:line="240" w:lineRule="auto"/>
        <w:jc w:val="both"/>
        <w:rPr>
          <w:rFonts w:ascii="Times New Roman" w:hAnsi="Times New Roman"/>
          <w:sz w:val="24"/>
          <w:szCs w:val="24"/>
          <w:lang w:val="ro-RO" w:eastAsia="en-US"/>
        </w:rPr>
      </w:pPr>
    </w:p>
    <w:p w:rsidR="006D0ECA" w:rsidRPr="006D0ECA" w:rsidRDefault="006D0ECA" w:rsidP="006D0ECA">
      <w:pPr>
        <w:spacing w:after="0" w:line="240" w:lineRule="auto"/>
        <w:jc w:val="center"/>
        <w:rPr>
          <w:rFonts w:ascii="Times New Roman" w:hAnsi="Times New Roman"/>
          <w:sz w:val="24"/>
          <w:szCs w:val="24"/>
          <w:lang w:val="ro-RO" w:eastAsia="en-US"/>
        </w:rPr>
      </w:pPr>
    </w:p>
    <w:p w:rsidR="006D0ECA" w:rsidRPr="006D0ECA" w:rsidRDefault="006D0ECA" w:rsidP="006D0ECA">
      <w:pPr>
        <w:spacing w:after="0" w:line="240" w:lineRule="auto"/>
        <w:jc w:val="both"/>
        <w:rPr>
          <w:rFonts w:ascii="Times New Roman" w:hAnsi="Times New Roman"/>
          <w:sz w:val="24"/>
          <w:szCs w:val="24"/>
          <w:lang w:val="ro-RO" w:eastAsia="en-US"/>
        </w:rPr>
      </w:pPr>
    </w:p>
    <w:p w:rsidR="006D0ECA" w:rsidRPr="006D0ECA" w:rsidRDefault="006D0ECA" w:rsidP="006D0ECA">
      <w:pPr>
        <w:spacing w:after="0" w:line="240" w:lineRule="auto"/>
        <w:jc w:val="both"/>
        <w:rPr>
          <w:rFonts w:ascii="Times New Roman" w:hAnsi="Times New Roman"/>
          <w:sz w:val="24"/>
          <w:szCs w:val="24"/>
          <w:lang w:val="ro-RO" w:eastAsia="en-US"/>
        </w:rPr>
      </w:pPr>
    </w:p>
    <w:p w:rsidR="006D0ECA" w:rsidRPr="006D0ECA" w:rsidRDefault="006D0ECA" w:rsidP="006D0ECA">
      <w:pPr>
        <w:spacing w:after="0" w:line="240" w:lineRule="auto"/>
        <w:jc w:val="both"/>
        <w:rPr>
          <w:rFonts w:ascii="Times New Roman" w:hAnsi="Times New Roman"/>
          <w:sz w:val="24"/>
          <w:szCs w:val="24"/>
          <w:lang w:val="ro-RO" w:eastAsia="en-US"/>
        </w:rPr>
      </w:pPr>
    </w:p>
    <w:p w:rsidR="006D0ECA" w:rsidRPr="006D0ECA" w:rsidRDefault="006D0ECA" w:rsidP="006D0ECA">
      <w:pPr>
        <w:spacing w:after="0" w:line="240" w:lineRule="auto"/>
        <w:jc w:val="both"/>
        <w:rPr>
          <w:rFonts w:ascii="Times New Roman" w:hAnsi="Times New Roman"/>
          <w:sz w:val="24"/>
          <w:szCs w:val="24"/>
          <w:lang w:val="ro-RO" w:eastAsia="en-US"/>
        </w:rPr>
      </w:pPr>
    </w:p>
    <w:p w:rsidR="006D0ECA" w:rsidRPr="006D0ECA" w:rsidRDefault="006D0ECA" w:rsidP="006D0ECA">
      <w:pPr>
        <w:spacing w:after="0" w:line="240" w:lineRule="auto"/>
        <w:jc w:val="both"/>
        <w:rPr>
          <w:rFonts w:ascii="Times New Roman" w:hAnsi="Times New Roman"/>
          <w:sz w:val="24"/>
          <w:szCs w:val="24"/>
          <w:lang w:val="ro-RO" w:eastAsia="en-US"/>
        </w:rPr>
      </w:pPr>
    </w:p>
    <w:p w:rsidR="000A785D" w:rsidRPr="00194799" w:rsidRDefault="006D0ECA" w:rsidP="00194799">
      <w:pPr>
        <w:jc w:val="center"/>
        <w:rPr>
          <w:rFonts w:ascii="Times New Roman" w:hAnsi="Times New Roman"/>
          <w:lang w:val="ro-MD"/>
        </w:rPr>
      </w:pPr>
      <w:r w:rsidRPr="00194799">
        <w:rPr>
          <w:rFonts w:ascii="Times New Roman" w:hAnsi="Times New Roman"/>
          <w:b/>
          <w:sz w:val="28"/>
          <w:szCs w:val="28"/>
          <w:lang w:val="ro-RO" w:eastAsia="en-US"/>
        </w:rPr>
        <w:t>20_</w:t>
      </w:r>
    </w:p>
    <w:p w:rsidR="006D0ECA" w:rsidRPr="00194799" w:rsidRDefault="006D0ECA">
      <w:pPr>
        <w:rPr>
          <w:rFonts w:ascii="Times New Roman" w:hAnsi="Times New Roman"/>
          <w:lang w:val="ro-MD"/>
        </w:rPr>
      </w:pPr>
    </w:p>
    <w:p w:rsidR="006D0ECA" w:rsidRPr="00194799" w:rsidRDefault="006D0ECA" w:rsidP="006D0ECA">
      <w:pPr>
        <w:pStyle w:val="1"/>
        <w:numPr>
          <w:ilvl w:val="0"/>
          <w:numId w:val="0"/>
        </w:numPr>
        <w:rPr>
          <w:rFonts w:ascii="Times New Roman" w:hAnsi="Times New Roman" w:cs="Times New Roman"/>
          <w:lang w:val="ro-RO"/>
        </w:rPr>
      </w:pPr>
      <w:r w:rsidRPr="00194799">
        <w:rPr>
          <w:rFonts w:ascii="Times New Roman" w:hAnsi="Times New Roman" w:cs="Times New Roman"/>
          <w:lang w:val="ro-RO"/>
        </w:rPr>
        <w:lastRenderedPageBreak/>
        <w:t>Capitolul I. DISPOZIŢII GENERALE</w:t>
      </w:r>
    </w:p>
    <w:p w:rsidR="006D0ECA" w:rsidRPr="00194799" w:rsidRDefault="006D0ECA" w:rsidP="006D0ECA">
      <w:pPr>
        <w:pStyle w:val="a4"/>
        <w:numPr>
          <w:ilvl w:val="0"/>
          <w:numId w:val="1"/>
        </w:numPr>
        <w:ind w:left="1440" w:hanging="1440"/>
        <w:rPr>
          <w:b/>
        </w:rPr>
      </w:pPr>
      <w:r w:rsidRPr="00194799">
        <w:rPr>
          <w:b/>
        </w:rPr>
        <w:t>Comunitatea religioasă</w:t>
      </w:r>
      <w:r w:rsidRPr="00194799">
        <w:t xml:space="preserve"> </w:t>
      </w:r>
      <w:r w:rsidR="00194799">
        <w:rPr>
          <w:b/>
        </w:rPr>
        <w:t>....................................</w:t>
      </w:r>
      <w:r w:rsidRPr="00194799">
        <w:rPr>
          <w:b/>
        </w:rPr>
        <w:t>,</w:t>
      </w:r>
      <w:r w:rsidRPr="00194799">
        <w:t xml:space="preserve"> numită în continuare comunitatea religioasă, este o asociaţie a credincioşilor - clerici şi mireni, parte componentă a </w:t>
      </w:r>
      <w:r w:rsidR="00194799">
        <w:t>..........................................</w:t>
      </w:r>
      <w:r w:rsidRPr="00194799">
        <w:t xml:space="preserve">), fondată de cetăţeni ai Republicii Moldova care sa constituit şi îşi desfăşoară activitatea potrivit principiilor liberului consimţămînt, autonomiei, autogestiunii, egalităţii în drepturi a tuturor membrilor şi care recunoaşte, respectă şi promovează dogmele şi canoanele </w:t>
      </w:r>
      <w:r w:rsidR="00194799">
        <w:t>.....................................</w:t>
      </w:r>
      <w:r w:rsidRPr="00194799">
        <w:t xml:space="preserve"> şi calendarul ortodox (cunoscut şi ca bisericesc, iulian, „de stil vechi”). Comunitatea este păstorită de un preot canonic. </w:t>
      </w:r>
    </w:p>
    <w:p w:rsidR="006D0ECA" w:rsidRPr="00194799" w:rsidRDefault="006D0ECA" w:rsidP="006D0ECA">
      <w:pPr>
        <w:pStyle w:val="a4"/>
        <w:numPr>
          <w:ilvl w:val="0"/>
          <w:numId w:val="1"/>
        </w:numPr>
        <w:ind w:left="1440" w:hanging="1440"/>
      </w:pPr>
      <w:r w:rsidRPr="00194799">
        <w:t xml:space="preserve">Denumirea completă a persoanei juridice este: </w:t>
      </w:r>
      <w:r w:rsidRPr="00194799">
        <w:rPr>
          <w:b/>
        </w:rPr>
        <w:t>Comunitatea religioasă</w:t>
      </w:r>
      <w:r w:rsidRPr="00194799">
        <w:t xml:space="preserve"> </w:t>
      </w:r>
      <w:r w:rsidR="00DA6557">
        <w:rPr>
          <w:b/>
        </w:rPr>
        <w:t>....................................</w:t>
      </w:r>
      <w:r w:rsidRPr="00194799">
        <w:t>.</w:t>
      </w:r>
    </w:p>
    <w:p w:rsidR="006D0ECA" w:rsidRPr="00194799" w:rsidRDefault="006D0ECA" w:rsidP="006D0ECA">
      <w:pPr>
        <w:pStyle w:val="a4"/>
        <w:numPr>
          <w:ilvl w:val="0"/>
          <w:numId w:val="1"/>
        </w:numPr>
        <w:ind w:left="1440" w:hanging="1440"/>
      </w:pPr>
      <w:r w:rsidRPr="00194799">
        <w:t xml:space="preserve">Comunitatea religioasă este parte componentă a </w:t>
      </w:r>
      <w:r w:rsidR="00DA6557">
        <w:t>..................</w:t>
      </w:r>
      <w:r w:rsidRPr="00194799">
        <w:t xml:space="preserve"> şi se supune canonic acesteia. În activitatea sa religioasă Comunitatea</w:t>
      </w:r>
      <w:r w:rsidRPr="00194799">
        <w:rPr>
          <w:spacing w:val="4"/>
        </w:rPr>
        <w:t xml:space="preserve"> se conduce de învăţăturile şi canoanele </w:t>
      </w:r>
      <w:r w:rsidRPr="00194799">
        <w:rPr>
          <w:spacing w:val="5"/>
        </w:rPr>
        <w:t xml:space="preserve">caracteristice </w:t>
      </w:r>
      <w:r w:rsidR="00DA6557">
        <w:rPr>
          <w:spacing w:val="5"/>
        </w:rPr>
        <w:t>............................</w:t>
      </w:r>
      <w:r w:rsidRPr="00194799">
        <w:rPr>
          <w:spacing w:val="5"/>
        </w:rPr>
        <w:t>, de prezentul Statut</w:t>
      </w:r>
      <w:r w:rsidRPr="00194799">
        <w:rPr>
          <w:spacing w:val="2"/>
        </w:rPr>
        <w:t xml:space="preserve">, de normele </w:t>
      </w:r>
      <w:r w:rsidRPr="00194799">
        <w:rPr>
          <w:spacing w:val="1"/>
        </w:rPr>
        <w:t>legislaţiei în vigoare.</w:t>
      </w:r>
    </w:p>
    <w:p w:rsidR="006D0ECA" w:rsidRPr="00194799" w:rsidRDefault="006D0ECA" w:rsidP="006D0ECA">
      <w:pPr>
        <w:pStyle w:val="a4"/>
        <w:numPr>
          <w:ilvl w:val="0"/>
          <w:numId w:val="1"/>
        </w:numPr>
        <w:ind w:left="1440" w:hanging="1440"/>
      </w:pPr>
      <w:r w:rsidRPr="00194799">
        <w:t xml:space="preserve">Zona de activitate a comunităţii religioase şi clericilor săi este </w:t>
      </w:r>
      <w:r w:rsidR="00DA6557">
        <w:t>..........................</w:t>
      </w:r>
      <w:r w:rsidRPr="00194799">
        <w:t>, Republica Moldova.</w:t>
      </w:r>
    </w:p>
    <w:p w:rsidR="006D0ECA" w:rsidRPr="00194799" w:rsidRDefault="006D0ECA" w:rsidP="006D0ECA">
      <w:pPr>
        <w:pStyle w:val="a4"/>
        <w:numPr>
          <w:ilvl w:val="0"/>
          <w:numId w:val="1"/>
        </w:numPr>
        <w:ind w:left="1440" w:hanging="1440"/>
      </w:pPr>
      <w:r w:rsidRPr="00194799">
        <w:t>Serviciile divine se oficiază în limba de stat, dar pot fi înfăptuite şi în limbile slavonă, ucraineană, găgăuză, bulgară, etc, în dependenţă de naţionalitatea şi doleanţele membrilor comunităţii religioase. În cadru comunităţii religioase slujbele se înfăptuiesc exclusiv după calendarul ortodox (bisericesc, iulian, “de stil vechi”).</w:t>
      </w:r>
    </w:p>
    <w:p w:rsidR="006D0ECA" w:rsidRPr="00194799" w:rsidRDefault="006D0ECA" w:rsidP="006D0ECA">
      <w:pPr>
        <w:pStyle w:val="a4"/>
        <w:numPr>
          <w:ilvl w:val="0"/>
          <w:numId w:val="1"/>
        </w:numPr>
        <w:ind w:left="1440" w:hanging="1440"/>
      </w:pPr>
      <w:r w:rsidRPr="00194799">
        <w:t>Comunitatea religioasă deţine statut de persoană juridică şi toate drepturile şi obligaţiile proprii persoanelor juridice îi sunt opozabile din momentul înregistrării de stat. Comunitatea religioasă poate dispune de ştampilă, foi cu antet, cont bancar, alte atribute legale necesare pentru activitatea acesteia.</w:t>
      </w:r>
    </w:p>
    <w:p w:rsidR="006D0ECA" w:rsidRPr="00194799" w:rsidRDefault="006D0ECA" w:rsidP="006D0ECA">
      <w:pPr>
        <w:pStyle w:val="a4"/>
        <w:numPr>
          <w:ilvl w:val="0"/>
          <w:numId w:val="1"/>
        </w:numPr>
        <w:ind w:left="1440" w:hanging="1440"/>
      </w:pPr>
      <w:r w:rsidRPr="00194799">
        <w:t xml:space="preserve">Sediului comunităţii religioase este Republica Moldova,  </w:t>
      </w:r>
      <w:r w:rsidR="00DA6557">
        <w:t>.....................................</w:t>
      </w:r>
      <w:r w:rsidRPr="00194799">
        <w:t>.</w:t>
      </w:r>
    </w:p>
    <w:p w:rsidR="006D0ECA" w:rsidRPr="00194799" w:rsidRDefault="006D0ECA" w:rsidP="006D0ECA">
      <w:pPr>
        <w:pStyle w:val="a4"/>
        <w:ind w:left="0"/>
      </w:pPr>
    </w:p>
    <w:p w:rsidR="006D0ECA" w:rsidRPr="00194799" w:rsidRDefault="006D0ECA" w:rsidP="006D0ECA">
      <w:pPr>
        <w:pStyle w:val="1"/>
        <w:numPr>
          <w:ilvl w:val="0"/>
          <w:numId w:val="0"/>
        </w:numPr>
        <w:jc w:val="both"/>
        <w:rPr>
          <w:rFonts w:ascii="Times New Roman" w:hAnsi="Times New Roman" w:cs="Times New Roman"/>
          <w:spacing w:val="-4"/>
          <w:lang w:val="ro-RO"/>
        </w:rPr>
      </w:pPr>
      <w:r w:rsidRPr="00194799">
        <w:rPr>
          <w:rFonts w:ascii="Times New Roman" w:hAnsi="Times New Roman" w:cs="Times New Roman"/>
          <w:lang w:val="ro-RO"/>
        </w:rPr>
        <w:t xml:space="preserve">Capitolul II. </w:t>
      </w:r>
      <w:r w:rsidRPr="00194799">
        <w:rPr>
          <w:rFonts w:ascii="Times New Roman" w:hAnsi="Times New Roman" w:cs="Times New Roman"/>
          <w:spacing w:val="-4"/>
          <w:lang w:val="ro-RO"/>
        </w:rPr>
        <w:t>PRINCIPIILE FUNDAMENTALE DE CREDINŢĂ ALE COMUNITĂŢII RELIGIOASE</w:t>
      </w:r>
    </w:p>
    <w:p w:rsidR="006D0ECA" w:rsidRPr="00194799" w:rsidRDefault="006D0ECA" w:rsidP="006D0ECA">
      <w:pPr>
        <w:rPr>
          <w:rFonts w:ascii="Times New Roman" w:hAnsi="Times New Roman"/>
          <w:lang w:val="ro-RO"/>
        </w:rPr>
      </w:pPr>
    </w:p>
    <w:p w:rsidR="006D0ECA" w:rsidRPr="00194799" w:rsidRDefault="006D0ECA" w:rsidP="006D0ECA">
      <w:pPr>
        <w:rPr>
          <w:rFonts w:ascii="Times New Roman" w:hAnsi="Times New Roman"/>
          <w:lang w:val="ro-RO"/>
        </w:rPr>
      </w:pPr>
      <w:r w:rsidRPr="00194799">
        <w:rPr>
          <w:rFonts w:ascii="Times New Roman" w:hAnsi="Times New Roman"/>
          <w:lang w:val="ro-RO"/>
        </w:rPr>
        <w:t>Principiile fundamentale de credinţă a comunităţii religioase sunt expuse în crezul ortodox:</w:t>
      </w:r>
    </w:p>
    <w:p w:rsidR="006D0ECA" w:rsidRPr="00194799" w:rsidRDefault="006D0ECA" w:rsidP="006D0ECA">
      <w:pPr>
        <w:shd w:val="clear" w:color="auto" w:fill="FFFFFF"/>
        <w:tabs>
          <w:tab w:val="left" w:pos="567"/>
        </w:tabs>
        <w:spacing w:before="235"/>
        <w:rPr>
          <w:rFonts w:ascii="Times New Roman" w:hAnsi="Times New Roman"/>
          <w:lang w:val="ro-RO"/>
        </w:rPr>
      </w:pPr>
      <w:r w:rsidRPr="00194799">
        <w:rPr>
          <w:rFonts w:ascii="Times New Roman" w:hAnsi="Times New Roman"/>
          <w:lang w:val="ro-RO"/>
        </w:rPr>
        <w:t>Cred întru Unul Dumnezeu, Tatăl Atotţiitorul,</w:t>
      </w:r>
      <w:r w:rsidRPr="00194799">
        <w:rPr>
          <w:rFonts w:ascii="Times New Roman" w:hAnsi="Times New Roman"/>
          <w:lang w:val="ro-RO"/>
        </w:rPr>
        <w:br/>
        <w:t>Făcătorul cerului şi al pămîntului, văzutelor tuturor şi nevăzutelor.</w:t>
      </w:r>
      <w:r w:rsidRPr="00194799">
        <w:rPr>
          <w:rFonts w:ascii="Times New Roman" w:hAnsi="Times New Roman"/>
          <w:lang w:val="ro-RO"/>
        </w:rPr>
        <w:br/>
        <w:t>Şi întru Unul Domn Isus Hristos, Fiul lui Dumnezeu,</w:t>
      </w:r>
      <w:r w:rsidRPr="00194799">
        <w:rPr>
          <w:rFonts w:ascii="Times New Roman" w:hAnsi="Times New Roman"/>
          <w:lang w:val="ro-RO"/>
        </w:rPr>
        <w:br/>
        <w:t xml:space="preserve">Unul-Născut, Carele din Tatăl S-a născut mai înainte de toţi vecii. </w:t>
      </w:r>
      <w:r w:rsidRPr="00194799">
        <w:rPr>
          <w:rFonts w:ascii="Times New Roman" w:hAnsi="Times New Roman"/>
          <w:lang w:val="ro-RO"/>
        </w:rPr>
        <w:br/>
        <w:t>Lumină din Lumină,</w:t>
      </w:r>
      <w:r w:rsidRPr="00194799">
        <w:rPr>
          <w:rFonts w:ascii="Times New Roman" w:hAnsi="Times New Roman"/>
          <w:lang w:val="ro-RO"/>
        </w:rPr>
        <w:br/>
        <w:t>Dumnezeu adevărat din Dumnezeu adevărat, născut, iară nu făcut;</w:t>
      </w:r>
      <w:r w:rsidRPr="00194799">
        <w:rPr>
          <w:rFonts w:ascii="Times New Roman" w:hAnsi="Times New Roman"/>
          <w:lang w:val="ro-RO"/>
        </w:rPr>
        <w:br/>
        <w:t>Cel de - o fiinta cu Tatăl, prin Carele toate s-au făcut;</w:t>
      </w:r>
      <w:r w:rsidRPr="00194799">
        <w:rPr>
          <w:rFonts w:ascii="Times New Roman" w:hAnsi="Times New Roman"/>
          <w:lang w:val="ro-RO"/>
        </w:rPr>
        <w:br/>
        <w:t>Carele pentru noi oamenii şi pentru a noastr mîntuire</w:t>
      </w:r>
      <w:r w:rsidRPr="00194799">
        <w:rPr>
          <w:rFonts w:ascii="Times New Roman" w:hAnsi="Times New Roman"/>
          <w:lang w:val="ro-RO"/>
        </w:rPr>
        <w:br/>
        <w:t xml:space="preserve">S-a pogorît din ceruri şi S-a întrupat de </w:t>
      </w:r>
      <w:smartTag w:uri="urn:schemas-microsoft-com:office:smarttags" w:element="PersonName">
        <w:smartTagPr>
          <w:attr w:name="ProductID" w:val="la Duhul Sf￮nt"/>
        </w:smartTagPr>
        <w:r w:rsidRPr="00194799">
          <w:rPr>
            <w:rFonts w:ascii="Times New Roman" w:hAnsi="Times New Roman"/>
            <w:lang w:val="ro-RO"/>
          </w:rPr>
          <w:t>la Duhul Sfînt</w:t>
        </w:r>
      </w:smartTag>
      <w:r w:rsidRPr="00194799">
        <w:rPr>
          <w:rFonts w:ascii="Times New Roman" w:hAnsi="Times New Roman"/>
          <w:lang w:val="ro-RO"/>
        </w:rPr>
        <w:t xml:space="preserve"> şi din Maria Fecioară,</w:t>
      </w:r>
      <w:r w:rsidRPr="00194799">
        <w:rPr>
          <w:rFonts w:ascii="Times New Roman" w:hAnsi="Times New Roman"/>
          <w:lang w:val="ro-RO"/>
        </w:rPr>
        <w:br/>
      </w:r>
      <w:r w:rsidRPr="00194799">
        <w:rPr>
          <w:rFonts w:ascii="Times New Roman" w:hAnsi="Times New Roman"/>
          <w:lang w:val="ro-RO"/>
        </w:rPr>
        <w:lastRenderedPageBreak/>
        <w:t>Şi S-a facut om;</w:t>
      </w:r>
      <w:r w:rsidRPr="00194799">
        <w:rPr>
          <w:rFonts w:ascii="Times New Roman" w:hAnsi="Times New Roman"/>
          <w:lang w:val="ro-RO"/>
        </w:rPr>
        <w:br/>
        <w:t>Şi S-a răstignit pentru noi în zilele lui Pontiu Pilat şi a pătimit şi S-a îngropat;</w:t>
      </w:r>
      <w:r w:rsidRPr="00194799">
        <w:rPr>
          <w:rFonts w:ascii="Times New Roman" w:hAnsi="Times New Roman"/>
          <w:lang w:val="ro-RO"/>
        </w:rPr>
        <w:br/>
        <w:t>Şi a înviat a treia zi, dupa Scripturi;</w:t>
      </w:r>
      <w:r w:rsidRPr="00194799">
        <w:rPr>
          <w:rFonts w:ascii="Times New Roman" w:hAnsi="Times New Roman"/>
          <w:lang w:val="ro-RO"/>
        </w:rPr>
        <w:br/>
        <w:t>Şi S-a înalţat la ceruri şi şade de-a dreapta Tatălui;</w:t>
      </w:r>
      <w:r w:rsidRPr="00194799">
        <w:rPr>
          <w:rFonts w:ascii="Times New Roman" w:hAnsi="Times New Roman"/>
          <w:lang w:val="ro-RO"/>
        </w:rPr>
        <w:br/>
        <w:t>Şi iaraşi va să vina cu slavă, sa judece viii şi morţii,</w:t>
      </w:r>
      <w:r w:rsidRPr="00194799">
        <w:rPr>
          <w:rFonts w:ascii="Times New Roman" w:hAnsi="Times New Roman"/>
          <w:lang w:val="ro-RO"/>
        </w:rPr>
        <w:br/>
        <w:t>A caruia ămparatie nu va avea sfîrsit.</w:t>
      </w:r>
      <w:r w:rsidRPr="00194799">
        <w:rPr>
          <w:rFonts w:ascii="Times New Roman" w:hAnsi="Times New Roman"/>
          <w:lang w:val="ro-RO"/>
        </w:rPr>
        <w:br/>
        <w:t>Şi întru Duhul Sfînt, Domnul de viată Făcătorul,</w:t>
      </w:r>
      <w:r w:rsidRPr="00194799">
        <w:rPr>
          <w:rFonts w:ascii="Times New Roman" w:hAnsi="Times New Roman"/>
          <w:lang w:val="ro-RO"/>
        </w:rPr>
        <w:br/>
        <w:t xml:space="preserve">Carele de </w:t>
      </w:r>
      <w:smartTag w:uri="urn:schemas-microsoft-com:office:smarttags" w:element="PersonName">
        <w:smartTagPr>
          <w:attr w:name="ProductID" w:val="la Tatăl"/>
        </w:smartTagPr>
        <w:r w:rsidRPr="00194799">
          <w:rPr>
            <w:rFonts w:ascii="Times New Roman" w:hAnsi="Times New Roman"/>
            <w:lang w:val="ro-RO"/>
          </w:rPr>
          <w:t>la Tatăl</w:t>
        </w:r>
      </w:smartTag>
      <w:r w:rsidRPr="00194799">
        <w:rPr>
          <w:rFonts w:ascii="Times New Roman" w:hAnsi="Times New Roman"/>
          <w:lang w:val="ro-RO"/>
        </w:rPr>
        <w:t xml:space="preserve"> purcede, Cela ce împreună cu Tatăl şi cu Fiul este închinat şi slăvit,</w:t>
      </w:r>
      <w:r w:rsidRPr="00194799">
        <w:rPr>
          <w:rFonts w:ascii="Times New Roman" w:hAnsi="Times New Roman"/>
          <w:lang w:val="ro-RO"/>
        </w:rPr>
        <w:br/>
        <w:t>Carele a grăit prin prooroci.</w:t>
      </w:r>
      <w:r w:rsidRPr="00194799">
        <w:rPr>
          <w:rFonts w:ascii="Times New Roman" w:hAnsi="Times New Roman"/>
          <w:lang w:val="ro-RO"/>
        </w:rPr>
        <w:br/>
        <w:t>Întru Una, Sfanta, Sobornicească şi Apostolească Biserică;</w:t>
      </w:r>
      <w:r w:rsidRPr="00194799">
        <w:rPr>
          <w:rFonts w:ascii="Times New Roman" w:hAnsi="Times New Roman"/>
          <w:lang w:val="ro-RO"/>
        </w:rPr>
        <w:br/>
        <w:t>Marturisesc Un Botez, spre iertarea păcatelor;</w:t>
      </w:r>
      <w:r w:rsidRPr="00194799">
        <w:rPr>
          <w:rFonts w:ascii="Times New Roman" w:hAnsi="Times New Roman"/>
          <w:lang w:val="ro-RO"/>
        </w:rPr>
        <w:br/>
        <w:t>Aştept învierea morţilor;</w:t>
      </w:r>
      <w:r w:rsidRPr="00194799">
        <w:rPr>
          <w:rFonts w:ascii="Times New Roman" w:hAnsi="Times New Roman"/>
          <w:lang w:val="ro-RO"/>
        </w:rPr>
        <w:br/>
        <w:t xml:space="preserve">Şi viaţa veacului ce va să vie. </w:t>
      </w:r>
      <w:r w:rsidRPr="00194799">
        <w:rPr>
          <w:rFonts w:ascii="Times New Roman" w:hAnsi="Times New Roman"/>
          <w:lang w:val="ro-RO"/>
        </w:rPr>
        <w:br/>
        <w:t>Amin!</w:t>
      </w:r>
    </w:p>
    <w:p w:rsidR="006D0ECA" w:rsidRPr="00194799" w:rsidRDefault="006D0ECA" w:rsidP="006D0ECA">
      <w:pPr>
        <w:pStyle w:val="1"/>
        <w:numPr>
          <w:ilvl w:val="0"/>
          <w:numId w:val="0"/>
        </w:numPr>
        <w:jc w:val="both"/>
        <w:rPr>
          <w:rFonts w:ascii="Times New Roman" w:hAnsi="Times New Roman" w:cs="Times New Roman"/>
          <w:lang w:val="ro-RO"/>
        </w:rPr>
      </w:pPr>
      <w:r w:rsidRPr="00194799">
        <w:rPr>
          <w:rFonts w:ascii="Times New Roman" w:hAnsi="Times New Roman" w:cs="Times New Roman"/>
          <w:lang w:val="ro-RO"/>
        </w:rPr>
        <w:t xml:space="preserve">Capitolul III. </w:t>
      </w:r>
      <w:r w:rsidRPr="00194799">
        <w:rPr>
          <w:rFonts w:ascii="Times New Roman" w:hAnsi="Times New Roman" w:cs="Times New Roman"/>
          <w:spacing w:val="-4"/>
          <w:lang w:val="ro-RO"/>
        </w:rPr>
        <w:t>SCOPURILE ŞI ACTIVITATEA COMUNITĂŢII RELIGIOASE</w:t>
      </w:r>
    </w:p>
    <w:p w:rsidR="006D0ECA" w:rsidRPr="00194799" w:rsidRDefault="006D0ECA" w:rsidP="006D0ECA">
      <w:pPr>
        <w:pStyle w:val="a4"/>
        <w:ind w:left="0"/>
      </w:pPr>
      <w:r w:rsidRPr="00194799">
        <w:t>Scopurile principale ale comunităţii religioase sînt:</w:t>
      </w:r>
    </w:p>
    <w:p w:rsidR="006D0ECA" w:rsidRPr="00194799" w:rsidRDefault="006D0ECA" w:rsidP="006D0ECA">
      <w:pPr>
        <w:pStyle w:val="5"/>
        <w:tabs>
          <w:tab w:val="num" w:pos="720"/>
          <w:tab w:val="num" w:pos="972"/>
          <w:tab w:val="left" w:pos="1080"/>
        </w:tabs>
        <w:ind w:left="720" w:firstLine="0"/>
        <w:rPr>
          <w:b w:val="0"/>
          <w:i w:val="0"/>
          <w:lang w:val="ro-RO"/>
        </w:rPr>
      </w:pPr>
      <w:r w:rsidRPr="00194799">
        <w:rPr>
          <w:b w:val="0"/>
          <w:i w:val="0"/>
          <w:lang w:val="ro-RO"/>
        </w:rPr>
        <w:t>sprijinirea, întărirea şi răspîndirea credinţei creştine (ortodoxe)- catehizarea şi misionarismul;</w:t>
      </w:r>
    </w:p>
    <w:p w:rsidR="006D0ECA" w:rsidRPr="00194799" w:rsidRDefault="006D0ECA" w:rsidP="006D0ECA">
      <w:pPr>
        <w:pStyle w:val="5"/>
        <w:tabs>
          <w:tab w:val="num" w:pos="720"/>
          <w:tab w:val="num" w:pos="972"/>
          <w:tab w:val="left" w:pos="1080"/>
        </w:tabs>
        <w:ind w:left="720" w:firstLine="0"/>
        <w:jc w:val="both"/>
        <w:rPr>
          <w:b w:val="0"/>
          <w:i w:val="0"/>
          <w:sz w:val="24"/>
          <w:szCs w:val="24"/>
          <w:lang w:val="ro-RO"/>
        </w:rPr>
      </w:pPr>
      <w:r w:rsidRPr="00194799">
        <w:rPr>
          <w:b w:val="0"/>
          <w:i w:val="0"/>
          <w:sz w:val="24"/>
          <w:szCs w:val="24"/>
          <w:lang w:val="ro-RO"/>
        </w:rPr>
        <w:t>chivernisirea Sfintelor Taine şi înfăptuirea slujbelor dumnezeieşti şi a ierurgiilor, inclusiv îngrijirea locaşului sfînt.</w:t>
      </w:r>
    </w:p>
    <w:p w:rsidR="006D0ECA" w:rsidRPr="00194799" w:rsidRDefault="006D0ECA" w:rsidP="006D0ECA">
      <w:pPr>
        <w:pStyle w:val="5"/>
        <w:tabs>
          <w:tab w:val="num" w:pos="720"/>
          <w:tab w:val="num" w:pos="972"/>
          <w:tab w:val="left" w:pos="1080"/>
        </w:tabs>
        <w:ind w:left="720" w:firstLine="0"/>
        <w:rPr>
          <w:b w:val="0"/>
          <w:i w:val="0"/>
          <w:sz w:val="24"/>
          <w:szCs w:val="24"/>
          <w:lang w:val="ro-RO"/>
        </w:rPr>
      </w:pPr>
      <w:r w:rsidRPr="00194799">
        <w:rPr>
          <w:b w:val="0"/>
          <w:i w:val="0"/>
          <w:sz w:val="24"/>
          <w:szCs w:val="24"/>
          <w:lang w:val="ro-RO"/>
        </w:rPr>
        <w:t>promovarea valorilor creştine ortodoxe.</w:t>
      </w:r>
    </w:p>
    <w:p w:rsidR="006D0ECA" w:rsidRPr="00194799" w:rsidRDefault="006D0ECA" w:rsidP="006D0ECA">
      <w:pPr>
        <w:pStyle w:val="a4"/>
        <w:numPr>
          <w:ilvl w:val="0"/>
          <w:numId w:val="1"/>
        </w:numPr>
        <w:ind w:left="1440" w:hanging="1440"/>
      </w:pPr>
      <w:r w:rsidRPr="00194799">
        <w:t>Obiectivele  comunităţii religioase sînt:</w:t>
      </w:r>
    </w:p>
    <w:p w:rsidR="006D0ECA" w:rsidRPr="00194799" w:rsidRDefault="006D0ECA" w:rsidP="006D0ECA">
      <w:pPr>
        <w:tabs>
          <w:tab w:val="num" w:pos="561"/>
        </w:tabs>
        <w:ind w:left="540"/>
        <w:jc w:val="both"/>
        <w:rPr>
          <w:rFonts w:ascii="Times New Roman" w:hAnsi="Times New Roman"/>
          <w:lang w:val="ro-RO"/>
        </w:rPr>
      </w:pPr>
      <w:r w:rsidRPr="00194799">
        <w:rPr>
          <w:rFonts w:ascii="Times New Roman" w:hAnsi="Times New Roman"/>
          <w:lang w:val="ro-RO"/>
        </w:rPr>
        <w:t>a) educaţia religioasă şi spirituală a membrilor comunităţii religioase;</w:t>
      </w:r>
    </w:p>
    <w:p w:rsidR="006D0ECA" w:rsidRPr="00194799" w:rsidRDefault="006D0ECA" w:rsidP="006D0ECA">
      <w:pPr>
        <w:tabs>
          <w:tab w:val="num" w:pos="561"/>
        </w:tabs>
        <w:ind w:left="540"/>
        <w:jc w:val="both"/>
        <w:rPr>
          <w:rFonts w:ascii="Times New Roman" w:hAnsi="Times New Roman"/>
          <w:lang w:val="ro-RO"/>
        </w:rPr>
      </w:pPr>
      <w:r w:rsidRPr="00194799">
        <w:rPr>
          <w:rFonts w:ascii="Times New Roman" w:hAnsi="Times New Roman"/>
          <w:spacing w:val="3"/>
          <w:lang w:val="ro-RO"/>
        </w:rPr>
        <w:t xml:space="preserve">b) asigurarea ca toţi credincioşii să-şi petreacă </w:t>
      </w:r>
      <w:r w:rsidRPr="00194799">
        <w:rPr>
          <w:rFonts w:ascii="Times New Roman" w:hAnsi="Times New Roman"/>
          <w:spacing w:val="14"/>
          <w:lang w:val="ro-RO"/>
        </w:rPr>
        <w:t>viaţa potrivit canoanelor şi învăţăturilor de credinţă creştină ortodoxă</w:t>
      </w:r>
      <w:r w:rsidRPr="00194799">
        <w:rPr>
          <w:rFonts w:ascii="Times New Roman" w:hAnsi="Times New Roman"/>
          <w:lang w:val="ro-RO"/>
        </w:rPr>
        <w:t>;</w:t>
      </w:r>
    </w:p>
    <w:p w:rsidR="006D0ECA" w:rsidRPr="00194799" w:rsidRDefault="006D0ECA" w:rsidP="006D0ECA">
      <w:pPr>
        <w:tabs>
          <w:tab w:val="num" w:pos="561"/>
        </w:tabs>
        <w:ind w:left="540"/>
        <w:jc w:val="both"/>
        <w:rPr>
          <w:rFonts w:ascii="Times New Roman" w:hAnsi="Times New Roman"/>
          <w:lang w:val="ro-RO"/>
        </w:rPr>
      </w:pPr>
      <w:r w:rsidRPr="00194799">
        <w:rPr>
          <w:rFonts w:ascii="Times New Roman" w:hAnsi="Times New Roman"/>
          <w:lang w:val="ro-RO"/>
        </w:rPr>
        <w:t>c) întărirea şi răspîndirea credinţei creştine ortodoxe;</w:t>
      </w:r>
    </w:p>
    <w:p w:rsidR="006D0ECA" w:rsidRPr="00194799" w:rsidRDefault="006D0ECA" w:rsidP="006D0ECA">
      <w:pPr>
        <w:tabs>
          <w:tab w:val="num" w:pos="561"/>
        </w:tabs>
        <w:ind w:left="540"/>
        <w:jc w:val="both"/>
        <w:rPr>
          <w:rFonts w:ascii="Times New Roman" w:hAnsi="Times New Roman"/>
          <w:lang w:val="ro-RO"/>
        </w:rPr>
      </w:pPr>
      <w:r w:rsidRPr="00194799">
        <w:rPr>
          <w:rFonts w:ascii="Times New Roman" w:hAnsi="Times New Roman"/>
          <w:lang w:val="ro-RO"/>
        </w:rPr>
        <w:t>d) înmulţirea, întărirea şi răspîndirea credinţei şi moralei creştine ortoxe.</w:t>
      </w:r>
    </w:p>
    <w:p w:rsidR="006D0ECA" w:rsidRPr="00194799" w:rsidRDefault="006D0ECA" w:rsidP="006D0ECA">
      <w:pPr>
        <w:pStyle w:val="a4"/>
        <w:numPr>
          <w:ilvl w:val="0"/>
          <w:numId w:val="1"/>
        </w:numPr>
        <w:ind w:left="1440" w:hanging="1440"/>
      </w:pPr>
      <w:r w:rsidRPr="00194799">
        <w:t>Formele de activitate ale comunităţii religioase sunt:</w:t>
      </w:r>
    </w:p>
    <w:p w:rsidR="006D0ECA" w:rsidRPr="00194799" w:rsidRDefault="006D0ECA" w:rsidP="006D0ECA">
      <w:pPr>
        <w:numPr>
          <w:ilvl w:val="1"/>
          <w:numId w:val="1"/>
        </w:numPr>
        <w:spacing w:before="240" w:after="0" w:line="240" w:lineRule="auto"/>
        <w:ind w:left="1440"/>
        <w:jc w:val="both"/>
        <w:rPr>
          <w:rFonts w:ascii="Times New Roman" w:hAnsi="Times New Roman"/>
          <w:lang w:val="ro-RO"/>
        </w:rPr>
      </w:pPr>
      <w:r w:rsidRPr="00194799">
        <w:rPr>
          <w:rFonts w:ascii="Times New Roman" w:hAnsi="Times New Roman"/>
          <w:lang w:val="ro-RO"/>
        </w:rPr>
        <w:t xml:space="preserve">asigurarea cunoaşterii, respectării, păzirii şi întrebuinţării </w:t>
      </w:r>
      <w:r w:rsidRPr="00194799">
        <w:rPr>
          <w:rFonts w:ascii="Times New Roman" w:hAnsi="Times New Roman"/>
          <w:i/>
          <w:iCs/>
          <w:lang w:val="ro-RO"/>
        </w:rPr>
        <w:t>canoanelor</w:t>
      </w:r>
      <w:r w:rsidRPr="00194799">
        <w:rPr>
          <w:rFonts w:ascii="Times New Roman" w:hAnsi="Times New Roman"/>
          <w:lang w:val="ro-RO"/>
        </w:rPr>
        <w:t xml:space="preserve"> Bisericii Ortodoxe din Moldova şi a hotarîrilor sinodale ale Bisericii Ortodoxe din Moldova.</w:t>
      </w:r>
    </w:p>
    <w:p w:rsidR="006D0ECA" w:rsidRPr="00194799" w:rsidRDefault="006D0ECA" w:rsidP="006D0ECA">
      <w:pPr>
        <w:numPr>
          <w:ilvl w:val="1"/>
          <w:numId w:val="1"/>
        </w:numPr>
        <w:spacing w:before="240" w:after="0" w:line="240" w:lineRule="auto"/>
        <w:ind w:left="1440"/>
        <w:jc w:val="both"/>
        <w:rPr>
          <w:rFonts w:ascii="Times New Roman" w:hAnsi="Times New Roman"/>
          <w:lang w:val="ro-RO"/>
        </w:rPr>
      </w:pPr>
      <w:r w:rsidRPr="00194799">
        <w:rPr>
          <w:rFonts w:ascii="Times New Roman" w:hAnsi="Times New Roman"/>
          <w:i/>
          <w:lang w:val="ro-RO"/>
        </w:rPr>
        <w:t>catehizarea</w:t>
      </w:r>
      <w:r w:rsidRPr="00194799">
        <w:rPr>
          <w:rFonts w:ascii="Times New Roman" w:hAnsi="Times New Roman"/>
          <w:lang w:val="ro-RO"/>
        </w:rPr>
        <w:t xml:space="preserve"> enoriaşilor (numiţi şi parohieni, membri ai obştii parohiale), a persoanelor enumerate în punctele 14</w:t>
      </w:r>
      <w:r w:rsidRPr="00194799">
        <w:rPr>
          <w:rFonts w:ascii="Times New Roman" w:hAnsi="Times New Roman"/>
          <w:b/>
          <w:lang w:val="ro-RO"/>
        </w:rPr>
        <w:t xml:space="preserve"> </w:t>
      </w:r>
      <w:r w:rsidRPr="00194799">
        <w:rPr>
          <w:rFonts w:ascii="Times New Roman" w:hAnsi="Times New Roman"/>
          <w:lang w:val="ro-RO"/>
        </w:rPr>
        <w:t>şi 17;</w:t>
      </w:r>
    </w:p>
    <w:p w:rsidR="006D0ECA" w:rsidRPr="00194799" w:rsidRDefault="006D0ECA" w:rsidP="006D0ECA">
      <w:pPr>
        <w:numPr>
          <w:ilvl w:val="1"/>
          <w:numId w:val="1"/>
        </w:numPr>
        <w:spacing w:before="240" w:after="0" w:line="240" w:lineRule="auto"/>
        <w:ind w:left="1440"/>
        <w:jc w:val="both"/>
        <w:rPr>
          <w:rFonts w:ascii="Times New Roman" w:hAnsi="Times New Roman"/>
          <w:lang w:val="ro-RO"/>
        </w:rPr>
      </w:pPr>
      <w:r w:rsidRPr="00194799">
        <w:rPr>
          <w:rFonts w:ascii="Times New Roman" w:hAnsi="Times New Roman"/>
          <w:lang w:val="ro-RO"/>
        </w:rPr>
        <w:t xml:space="preserve">desfăşurarea </w:t>
      </w:r>
      <w:r w:rsidRPr="00194799">
        <w:rPr>
          <w:rFonts w:ascii="Times New Roman" w:hAnsi="Times New Roman"/>
          <w:i/>
          <w:lang w:val="ro-RO"/>
        </w:rPr>
        <w:t>procesiunilor</w:t>
      </w:r>
      <w:r w:rsidRPr="00194799">
        <w:rPr>
          <w:rFonts w:ascii="Times New Roman" w:hAnsi="Times New Roman"/>
          <w:lang w:val="ro-RO"/>
        </w:rPr>
        <w:t xml:space="preserve"> religioase;</w:t>
      </w:r>
    </w:p>
    <w:p w:rsidR="006D0ECA" w:rsidRPr="00194799" w:rsidRDefault="006D0ECA" w:rsidP="006D0ECA">
      <w:pPr>
        <w:numPr>
          <w:ilvl w:val="1"/>
          <w:numId w:val="1"/>
        </w:numPr>
        <w:spacing w:before="240" w:after="0" w:line="240" w:lineRule="auto"/>
        <w:ind w:left="1440"/>
        <w:jc w:val="both"/>
        <w:rPr>
          <w:rFonts w:ascii="Times New Roman" w:hAnsi="Times New Roman"/>
          <w:lang w:val="ro-RO"/>
        </w:rPr>
      </w:pPr>
      <w:r w:rsidRPr="00194799">
        <w:rPr>
          <w:rFonts w:ascii="Times New Roman" w:hAnsi="Times New Roman"/>
          <w:lang w:val="ro-RO"/>
        </w:rPr>
        <w:t xml:space="preserve">acordarea asistenţei de </w:t>
      </w:r>
      <w:r w:rsidRPr="00194799">
        <w:rPr>
          <w:rFonts w:ascii="Times New Roman" w:hAnsi="Times New Roman"/>
          <w:i/>
          <w:iCs/>
          <w:lang w:val="ro-RO"/>
        </w:rPr>
        <w:t>binefacere</w:t>
      </w:r>
      <w:r w:rsidRPr="00194799">
        <w:rPr>
          <w:rFonts w:ascii="Times New Roman" w:hAnsi="Times New Roman"/>
          <w:lang w:val="ro-RO"/>
        </w:rPr>
        <w:t xml:space="preserve"> atît membrilor comunităţii, cît şi oricăror alte persoane îndreptăţite să beneficieze de aceasta;</w:t>
      </w:r>
    </w:p>
    <w:p w:rsidR="006D0ECA" w:rsidRPr="00194799" w:rsidRDefault="006D0ECA" w:rsidP="006D0ECA">
      <w:pPr>
        <w:numPr>
          <w:ilvl w:val="1"/>
          <w:numId w:val="1"/>
        </w:numPr>
        <w:spacing w:before="240" w:after="0" w:line="240" w:lineRule="auto"/>
        <w:ind w:left="1440"/>
        <w:jc w:val="both"/>
        <w:rPr>
          <w:rFonts w:ascii="Times New Roman" w:hAnsi="Times New Roman"/>
          <w:lang w:val="ro-RO"/>
        </w:rPr>
      </w:pPr>
      <w:r w:rsidRPr="00194799">
        <w:rPr>
          <w:rFonts w:ascii="Times New Roman" w:hAnsi="Times New Roman"/>
          <w:lang w:val="ro-RO"/>
        </w:rPr>
        <w:t xml:space="preserve">diverse activităţi de </w:t>
      </w:r>
      <w:r w:rsidRPr="00194799">
        <w:rPr>
          <w:rFonts w:ascii="Times New Roman" w:hAnsi="Times New Roman"/>
          <w:i/>
          <w:iCs/>
          <w:lang w:val="ro-RO"/>
        </w:rPr>
        <w:t>gospodărire şi milostenie</w:t>
      </w:r>
      <w:r w:rsidRPr="00194799">
        <w:rPr>
          <w:rFonts w:ascii="Times New Roman" w:hAnsi="Times New Roman"/>
          <w:lang w:val="ro-RO"/>
        </w:rPr>
        <w:t xml:space="preserve"> în folosul comunităţii religioase şi spre beneficiul comun:</w:t>
      </w:r>
    </w:p>
    <w:p w:rsidR="006D0ECA" w:rsidRPr="00194799" w:rsidRDefault="006D0ECA" w:rsidP="006D0ECA">
      <w:pPr>
        <w:numPr>
          <w:ilvl w:val="0"/>
          <w:numId w:val="4"/>
        </w:numPr>
        <w:tabs>
          <w:tab w:val="clear" w:pos="360"/>
          <w:tab w:val="num" w:pos="1800"/>
        </w:tabs>
        <w:spacing w:before="240" w:after="0" w:line="240" w:lineRule="auto"/>
        <w:ind w:left="1800"/>
        <w:jc w:val="both"/>
        <w:rPr>
          <w:rFonts w:ascii="Times New Roman" w:hAnsi="Times New Roman"/>
          <w:lang w:val="ro-RO"/>
        </w:rPr>
      </w:pPr>
      <w:r w:rsidRPr="00194799">
        <w:rPr>
          <w:rFonts w:ascii="Times New Roman" w:hAnsi="Times New Roman"/>
          <w:lang w:val="ro-RO"/>
        </w:rPr>
        <w:lastRenderedPageBreak/>
        <w:t xml:space="preserve">construcţii; </w:t>
      </w:r>
    </w:p>
    <w:p w:rsidR="006D0ECA" w:rsidRPr="00194799" w:rsidRDefault="006D0ECA" w:rsidP="006D0ECA">
      <w:pPr>
        <w:numPr>
          <w:ilvl w:val="0"/>
          <w:numId w:val="4"/>
        </w:numPr>
        <w:tabs>
          <w:tab w:val="clear" w:pos="360"/>
          <w:tab w:val="num" w:pos="1800"/>
        </w:tabs>
        <w:spacing w:before="120" w:after="0" w:line="240" w:lineRule="auto"/>
        <w:ind w:left="1797" w:hanging="357"/>
        <w:jc w:val="both"/>
        <w:rPr>
          <w:rFonts w:ascii="Times New Roman" w:hAnsi="Times New Roman"/>
          <w:lang w:val="ro-RO"/>
        </w:rPr>
      </w:pPr>
      <w:r w:rsidRPr="00194799">
        <w:rPr>
          <w:rFonts w:ascii="Times New Roman" w:hAnsi="Times New Roman"/>
          <w:lang w:val="ro-RO"/>
        </w:rPr>
        <w:t xml:space="preserve">transport de pelerini şi de bunuri materiale şi duhovniceşti, </w:t>
      </w:r>
    </w:p>
    <w:p w:rsidR="006D0ECA" w:rsidRPr="00194799" w:rsidRDefault="006D0ECA" w:rsidP="006D0ECA">
      <w:pPr>
        <w:numPr>
          <w:ilvl w:val="0"/>
          <w:numId w:val="4"/>
        </w:numPr>
        <w:tabs>
          <w:tab w:val="clear" w:pos="360"/>
          <w:tab w:val="num" w:pos="1800"/>
        </w:tabs>
        <w:spacing w:before="120" w:after="0" w:line="240" w:lineRule="auto"/>
        <w:ind w:left="1797" w:hanging="357"/>
        <w:jc w:val="both"/>
        <w:rPr>
          <w:rFonts w:ascii="Times New Roman" w:hAnsi="Times New Roman"/>
          <w:lang w:val="ro-RO"/>
        </w:rPr>
      </w:pPr>
      <w:r w:rsidRPr="00194799">
        <w:rPr>
          <w:rFonts w:ascii="Times New Roman" w:hAnsi="Times New Roman"/>
          <w:lang w:val="ro-RO"/>
        </w:rPr>
        <w:t>activităţi editoriale;</w:t>
      </w:r>
    </w:p>
    <w:p w:rsidR="006D0ECA" w:rsidRPr="00194799" w:rsidRDefault="006D0ECA" w:rsidP="006D0ECA">
      <w:pPr>
        <w:numPr>
          <w:ilvl w:val="0"/>
          <w:numId w:val="4"/>
        </w:numPr>
        <w:tabs>
          <w:tab w:val="clear" w:pos="360"/>
          <w:tab w:val="num" w:pos="1800"/>
        </w:tabs>
        <w:spacing w:before="120" w:after="0" w:line="240" w:lineRule="auto"/>
        <w:ind w:left="1797" w:hanging="357"/>
        <w:jc w:val="both"/>
        <w:rPr>
          <w:rFonts w:ascii="Times New Roman" w:hAnsi="Times New Roman"/>
          <w:lang w:val="ro-RO"/>
        </w:rPr>
      </w:pPr>
      <w:r w:rsidRPr="00194799">
        <w:rPr>
          <w:rFonts w:ascii="Times New Roman" w:hAnsi="Times New Roman"/>
          <w:lang w:val="ro-RO"/>
        </w:rPr>
        <w:t>organizare de pelerinaje şi a serviciilor aferente (cazare, transport, hrană, informare, călăuzire, etc.);</w:t>
      </w:r>
    </w:p>
    <w:p w:rsidR="006D0ECA" w:rsidRPr="00194799" w:rsidRDefault="006D0ECA" w:rsidP="006D0ECA">
      <w:pPr>
        <w:numPr>
          <w:ilvl w:val="0"/>
          <w:numId w:val="4"/>
        </w:numPr>
        <w:tabs>
          <w:tab w:val="clear" w:pos="360"/>
          <w:tab w:val="num" w:pos="1800"/>
        </w:tabs>
        <w:spacing w:before="120" w:after="0" w:line="240" w:lineRule="auto"/>
        <w:ind w:left="1797" w:hanging="357"/>
        <w:jc w:val="both"/>
        <w:rPr>
          <w:rFonts w:ascii="Times New Roman" w:hAnsi="Times New Roman"/>
          <w:lang w:val="ro-RO"/>
        </w:rPr>
      </w:pPr>
      <w:r w:rsidRPr="00194799">
        <w:rPr>
          <w:rFonts w:ascii="Times New Roman" w:hAnsi="Times New Roman"/>
          <w:lang w:val="ro-RO"/>
        </w:rPr>
        <w:t>croitorie de veşminte şi haine speciale;</w:t>
      </w:r>
    </w:p>
    <w:p w:rsidR="006D0ECA" w:rsidRPr="00194799" w:rsidRDefault="006D0ECA" w:rsidP="006D0ECA">
      <w:pPr>
        <w:numPr>
          <w:ilvl w:val="0"/>
          <w:numId w:val="4"/>
        </w:numPr>
        <w:tabs>
          <w:tab w:val="clear" w:pos="360"/>
          <w:tab w:val="num" w:pos="1800"/>
        </w:tabs>
        <w:spacing w:before="120" w:after="0" w:line="240" w:lineRule="auto"/>
        <w:ind w:left="1797" w:hanging="357"/>
        <w:jc w:val="both"/>
        <w:rPr>
          <w:rFonts w:ascii="Times New Roman" w:hAnsi="Times New Roman"/>
          <w:lang w:val="ro-RO"/>
        </w:rPr>
      </w:pPr>
      <w:r w:rsidRPr="00194799">
        <w:rPr>
          <w:rFonts w:ascii="Times New Roman" w:hAnsi="Times New Roman"/>
          <w:lang w:val="ro-RO"/>
        </w:rPr>
        <w:t xml:space="preserve">pictură murală şi pe alte suporturi; </w:t>
      </w:r>
    </w:p>
    <w:p w:rsidR="006D0ECA" w:rsidRPr="00194799" w:rsidRDefault="006D0ECA" w:rsidP="006D0ECA">
      <w:pPr>
        <w:numPr>
          <w:ilvl w:val="0"/>
          <w:numId w:val="4"/>
        </w:numPr>
        <w:tabs>
          <w:tab w:val="clear" w:pos="360"/>
          <w:tab w:val="num" w:pos="1800"/>
        </w:tabs>
        <w:spacing w:before="120" w:after="0" w:line="240" w:lineRule="auto"/>
        <w:ind w:left="1797" w:hanging="357"/>
        <w:jc w:val="both"/>
        <w:rPr>
          <w:rFonts w:ascii="Times New Roman" w:hAnsi="Times New Roman"/>
          <w:lang w:val="ro-RO"/>
        </w:rPr>
      </w:pPr>
      <w:r w:rsidRPr="00194799">
        <w:rPr>
          <w:rFonts w:ascii="Times New Roman" w:hAnsi="Times New Roman"/>
          <w:lang w:val="ro-RO"/>
        </w:rPr>
        <w:t xml:space="preserve">cultivarea şi prelucrarea plantelor agricole pentru scopurile comunităţii, inclusiv cu scop de binefacere; </w:t>
      </w:r>
    </w:p>
    <w:p w:rsidR="006D0ECA" w:rsidRPr="00194799" w:rsidRDefault="006D0ECA" w:rsidP="006D0ECA">
      <w:pPr>
        <w:numPr>
          <w:ilvl w:val="0"/>
          <w:numId w:val="4"/>
        </w:numPr>
        <w:tabs>
          <w:tab w:val="clear" w:pos="360"/>
          <w:tab w:val="num" w:pos="1800"/>
        </w:tabs>
        <w:spacing w:before="120" w:after="0" w:line="240" w:lineRule="auto"/>
        <w:ind w:left="1797" w:hanging="357"/>
        <w:jc w:val="both"/>
        <w:rPr>
          <w:rFonts w:ascii="Times New Roman" w:hAnsi="Times New Roman"/>
          <w:lang w:val="ro-RO"/>
        </w:rPr>
      </w:pPr>
      <w:r w:rsidRPr="00194799">
        <w:rPr>
          <w:rFonts w:ascii="Times New Roman" w:hAnsi="Times New Roman"/>
          <w:lang w:val="ro-RO"/>
        </w:rPr>
        <w:t xml:space="preserve">instruirea credincioşilor şi a altor categorii în scopuri de binefacere prin seminare, cursuri, alte forme de învăţămînt permanent sau provizoriu; </w:t>
      </w:r>
    </w:p>
    <w:p w:rsidR="006D0ECA" w:rsidRPr="00194799" w:rsidRDefault="006D0ECA" w:rsidP="006D0ECA">
      <w:pPr>
        <w:numPr>
          <w:ilvl w:val="0"/>
          <w:numId w:val="4"/>
        </w:numPr>
        <w:tabs>
          <w:tab w:val="clear" w:pos="360"/>
          <w:tab w:val="num" w:pos="1800"/>
        </w:tabs>
        <w:spacing w:before="120" w:after="0" w:line="240" w:lineRule="auto"/>
        <w:ind w:left="1797" w:hanging="357"/>
        <w:jc w:val="both"/>
        <w:rPr>
          <w:rFonts w:ascii="Times New Roman" w:hAnsi="Times New Roman"/>
          <w:lang w:val="ro-RO"/>
        </w:rPr>
      </w:pPr>
      <w:r w:rsidRPr="00194799">
        <w:rPr>
          <w:rFonts w:ascii="Times New Roman" w:hAnsi="Times New Roman"/>
          <w:lang w:val="ro-RO"/>
        </w:rPr>
        <w:t>asistenţă informaţională pentru membrii comunităţii;</w:t>
      </w:r>
    </w:p>
    <w:p w:rsidR="006D0ECA" w:rsidRPr="00194799" w:rsidRDefault="006D0ECA" w:rsidP="006D0ECA">
      <w:pPr>
        <w:numPr>
          <w:ilvl w:val="0"/>
          <w:numId w:val="4"/>
        </w:numPr>
        <w:tabs>
          <w:tab w:val="clear" w:pos="360"/>
          <w:tab w:val="num" w:pos="1800"/>
        </w:tabs>
        <w:spacing w:before="120" w:after="0" w:line="240" w:lineRule="auto"/>
        <w:ind w:left="1797" w:hanging="357"/>
        <w:jc w:val="both"/>
        <w:rPr>
          <w:rFonts w:ascii="Times New Roman" w:hAnsi="Times New Roman"/>
          <w:lang w:val="ro-RO"/>
        </w:rPr>
      </w:pPr>
      <w:r w:rsidRPr="00194799">
        <w:rPr>
          <w:rFonts w:ascii="Times New Roman" w:hAnsi="Times New Roman"/>
          <w:lang w:val="ro-RO"/>
        </w:rPr>
        <w:t>conferinţe publice, inclusiv conferinţe ştiinţifice;</w:t>
      </w:r>
    </w:p>
    <w:p w:rsidR="006D0ECA" w:rsidRPr="00194799" w:rsidRDefault="006D0ECA" w:rsidP="006D0ECA">
      <w:pPr>
        <w:numPr>
          <w:ilvl w:val="0"/>
          <w:numId w:val="4"/>
        </w:numPr>
        <w:tabs>
          <w:tab w:val="clear" w:pos="360"/>
          <w:tab w:val="num" w:pos="1800"/>
        </w:tabs>
        <w:spacing w:before="120" w:after="0" w:line="240" w:lineRule="auto"/>
        <w:ind w:left="1797" w:hanging="357"/>
        <w:jc w:val="both"/>
        <w:rPr>
          <w:rFonts w:ascii="Times New Roman" w:hAnsi="Times New Roman"/>
          <w:lang w:val="ro-RO"/>
        </w:rPr>
      </w:pPr>
      <w:r w:rsidRPr="00194799">
        <w:rPr>
          <w:rFonts w:ascii="Times New Roman" w:hAnsi="Times New Roman"/>
          <w:lang w:val="ro-RO"/>
        </w:rPr>
        <w:t>campanii de informare a publicului privind catehizarea, misionarismul şi activitatea comunităţii;</w:t>
      </w:r>
    </w:p>
    <w:p w:rsidR="006D0ECA" w:rsidRPr="00194799" w:rsidRDefault="006D0ECA" w:rsidP="006D0ECA">
      <w:pPr>
        <w:numPr>
          <w:ilvl w:val="1"/>
          <w:numId w:val="1"/>
        </w:numPr>
        <w:spacing w:before="240" w:after="0" w:line="240" w:lineRule="auto"/>
        <w:ind w:left="1440"/>
        <w:jc w:val="both"/>
        <w:rPr>
          <w:rFonts w:ascii="Times New Roman" w:hAnsi="Times New Roman"/>
          <w:lang w:val="ro-RO"/>
        </w:rPr>
      </w:pPr>
      <w:r w:rsidRPr="00194799">
        <w:rPr>
          <w:rFonts w:ascii="Times New Roman" w:hAnsi="Times New Roman"/>
          <w:lang w:val="ro-RO"/>
        </w:rPr>
        <w:t>colectarea donaţiilor pentru suportul acţivităţilor comunităţii religioase;</w:t>
      </w:r>
    </w:p>
    <w:p w:rsidR="006D0ECA" w:rsidRPr="00194799" w:rsidRDefault="006D0ECA" w:rsidP="006D0ECA">
      <w:pPr>
        <w:numPr>
          <w:ilvl w:val="1"/>
          <w:numId w:val="1"/>
        </w:numPr>
        <w:spacing w:before="240" w:after="0" w:line="240" w:lineRule="auto"/>
        <w:ind w:left="1440"/>
        <w:jc w:val="both"/>
        <w:rPr>
          <w:rFonts w:ascii="Times New Roman" w:hAnsi="Times New Roman"/>
          <w:lang w:val="ro-RO"/>
        </w:rPr>
      </w:pPr>
      <w:r w:rsidRPr="00194799">
        <w:rPr>
          <w:rFonts w:ascii="Times New Roman" w:hAnsi="Times New Roman"/>
          <w:lang w:val="ro-RO"/>
        </w:rPr>
        <w:t>alte activităţi necesare pentru realizarea scopurilor şi obiectivelor comunităţii religioase.</w:t>
      </w:r>
    </w:p>
    <w:p w:rsidR="006D0ECA" w:rsidRPr="00194799" w:rsidRDefault="006D0ECA" w:rsidP="006D0ECA">
      <w:pPr>
        <w:spacing w:before="240"/>
        <w:ind w:left="1080"/>
        <w:jc w:val="both"/>
        <w:rPr>
          <w:rFonts w:ascii="Times New Roman" w:hAnsi="Times New Roman"/>
          <w:lang w:val="ro-RO"/>
        </w:rPr>
      </w:pPr>
    </w:p>
    <w:p w:rsidR="006D0ECA" w:rsidRPr="00194799" w:rsidRDefault="006D0ECA" w:rsidP="006D0ECA">
      <w:pPr>
        <w:pStyle w:val="1"/>
        <w:numPr>
          <w:ilvl w:val="0"/>
          <w:numId w:val="0"/>
        </w:numPr>
        <w:rPr>
          <w:rFonts w:ascii="Times New Roman" w:hAnsi="Times New Roman" w:cs="Times New Roman"/>
          <w:lang w:val="ro-RO"/>
        </w:rPr>
      </w:pPr>
      <w:r w:rsidRPr="00194799">
        <w:rPr>
          <w:rFonts w:ascii="Times New Roman" w:hAnsi="Times New Roman" w:cs="Times New Roman"/>
          <w:lang w:val="ro-RO"/>
        </w:rPr>
        <w:t>Capitolul IV. MEMBRII COMUNITĂŢII RELIGIOASE</w:t>
      </w:r>
    </w:p>
    <w:p w:rsidR="006D0ECA" w:rsidRPr="00194799" w:rsidRDefault="006D0ECA" w:rsidP="006D0ECA">
      <w:pPr>
        <w:pStyle w:val="a4"/>
        <w:numPr>
          <w:ilvl w:val="0"/>
          <w:numId w:val="1"/>
        </w:numPr>
        <w:ind w:left="1440" w:hanging="1440"/>
      </w:pPr>
      <w:r w:rsidRPr="00194799">
        <w:t>Membrii comunităţii religioase sunt egali în drepturi, pot să aleagă şi pot fi aleşi potrivit prevederilor prezentului statut în organele de conducere şi control ale comunităţii religioase.</w:t>
      </w:r>
    </w:p>
    <w:p w:rsidR="006D0ECA" w:rsidRPr="00194799" w:rsidRDefault="006D0ECA" w:rsidP="006D0ECA">
      <w:pPr>
        <w:pStyle w:val="a4"/>
        <w:numPr>
          <w:ilvl w:val="0"/>
          <w:numId w:val="1"/>
        </w:numPr>
        <w:ind w:left="1440" w:hanging="1440"/>
      </w:pPr>
      <w:r w:rsidRPr="00194799">
        <w:t>Membrii comunităţii religioase sunt persoanele care profesează religia ortodoxă, frecventează şi beneficiază de serviciile religioase ale comunităţii care respectă întru totul prevederile prezentului Statut, sunt botezaţi conform rînduielii Bisericii Ortodoxe din Moldova, care recunosc toate dogmele şi canoanele ei fără vreo excepţie, respectă şi apără calendarul ortodox.</w:t>
      </w:r>
    </w:p>
    <w:p w:rsidR="006D0ECA" w:rsidRPr="00194799" w:rsidRDefault="006D0ECA" w:rsidP="006D0ECA">
      <w:pPr>
        <w:pStyle w:val="a4"/>
        <w:ind w:left="1440"/>
      </w:pPr>
      <w:r w:rsidRPr="00194799">
        <w:t>Primirea noilor membri în cadrul comunităţii religioase se face de Consiliul Parohial a comunităţii religioase şi acordul preotului-paroh, la cererea persoanei.</w:t>
      </w:r>
    </w:p>
    <w:p w:rsidR="006D0ECA" w:rsidRPr="00194799" w:rsidRDefault="006D0ECA" w:rsidP="006D0ECA">
      <w:pPr>
        <w:pStyle w:val="a4"/>
        <w:numPr>
          <w:ilvl w:val="0"/>
          <w:numId w:val="1"/>
        </w:numPr>
        <w:ind w:left="1440" w:hanging="1440"/>
      </w:pPr>
      <w:r w:rsidRPr="00194799">
        <w:t>În afară de clerici permanenţi în comunitate, cu binecuvîntarea arhiereului locului,inştiinţarea protopopului şi aprobarea preotului-paroh şi pot oficia slujbe şi/sau ierurgii şi alţi preoţi cu titlu provizoriu, dar fără a depăşi termenul de 3 luni din momentul primei lor participări în mod regulamentar la slujbe şi/sau ierurgii.</w:t>
      </w:r>
    </w:p>
    <w:p w:rsidR="006D0ECA" w:rsidRPr="00194799" w:rsidRDefault="006D0ECA" w:rsidP="006D0ECA">
      <w:pPr>
        <w:pStyle w:val="a4"/>
        <w:ind w:left="1440"/>
      </w:pPr>
      <w:r w:rsidRPr="00194799">
        <w:t>Toţi clericii îşi îndeplinesc datoriile în conformitate cu graficul şi orarul aprobat de Consiliul parohial.</w:t>
      </w:r>
    </w:p>
    <w:p w:rsidR="006D0ECA" w:rsidRPr="00194799" w:rsidRDefault="006D0ECA" w:rsidP="006D0ECA">
      <w:pPr>
        <w:pStyle w:val="a4"/>
        <w:numPr>
          <w:ilvl w:val="0"/>
          <w:numId w:val="1"/>
        </w:numPr>
        <w:ind w:left="1440" w:hanging="1440"/>
      </w:pPr>
      <w:r w:rsidRPr="00194799">
        <w:t>Drepturile şi obligaţiile, îndatoririle canonice ale enoriaşilor comunităţii religioase constau în:</w:t>
      </w:r>
    </w:p>
    <w:p w:rsidR="006D0ECA" w:rsidRPr="00194799" w:rsidRDefault="006D0ECA" w:rsidP="006D0ECA">
      <w:pPr>
        <w:pStyle w:val="a4"/>
        <w:numPr>
          <w:ilvl w:val="4"/>
          <w:numId w:val="1"/>
        </w:numPr>
        <w:tabs>
          <w:tab w:val="clear" w:pos="2520"/>
          <w:tab w:val="num" w:pos="1800"/>
        </w:tabs>
        <w:ind w:left="1800"/>
      </w:pPr>
      <w:r w:rsidRPr="00194799">
        <w:t>a mărturisi, consolida, întări şi răspîndi credinţa ortodoxă în circumscripţia zonei de activitate a comunităţii religioase;</w:t>
      </w:r>
    </w:p>
    <w:p w:rsidR="006D0ECA" w:rsidRPr="00194799" w:rsidRDefault="006D0ECA" w:rsidP="006D0ECA">
      <w:pPr>
        <w:pStyle w:val="a4"/>
        <w:numPr>
          <w:ilvl w:val="4"/>
          <w:numId w:val="1"/>
        </w:numPr>
        <w:tabs>
          <w:tab w:val="clear" w:pos="2520"/>
          <w:tab w:val="num" w:pos="1800"/>
        </w:tabs>
        <w:ind w:left="1800"/>
      </w:pPr>
      <w:r w:rsidRPr="00194799">
        <w:lastRenderedPageBreak/>
        <w:t>a-şi petrece viaţa potrivit canoanelor şi tradiţiilor Bisericii Ortodoxe din Moldova;</w:t>
      </w:r>
    </w:p>
    <w:p w:rsidR="006D0ECA" w:rsidRPr="00194799" w:rsidRDefault="006D0ECA" w:rsidP="006D0ECA">
      <w:pPr>
        <w:pStyle w:val="a4"/>
        <w:numPr>
          <w:ilvl w:val="4"/>
          <w:numId w:val="1"/>
        </w:numPr>
        <w:tabs>
          <w:tab w:val="clear" w:pos="2520"/>
          <w:tab w:val="num" w:pos="1800"/>
        </w:tabs>
        <w:ind w:left="1800"/>
      </w:pPr>
      <w:r w:rsidRPr="00194799">
        <w:t>a participa la serviciile divine oficiate, a organiza şi desfăşura diverse manifestări religioase;</w:t>
      </w:r>
    </w:p>
    <w:p w:rsidR="006D0ECA" w:rsidRPr="00194799" w:rsidRDefault="006D0ECA" w:rsidP="006D0ECA">
      <w:pPr>
        <w:pStyle w:val="a4"/>
        <w:numPr>
          <w:ilvl w:val="4"/>
          <w:numId w:val="1"/>
        </w:numPr>
        <w:tabs>
          <w:tab w:val="clear" w:pos="2520"/>
          <w:tab w:val="num" w:pos="1800"/>
        </w:tabs>
        <w:ind w:left="1800"/>
      </w:pPr>
      <w:r w:rsidRPr="00194799">
        <w:t xml:space="preserve">a apăra cu toată tăria prin propria purtare şi cuvînt credinţa creştină (ortodoxă) ca </w:t>
      </w:r>
      <w:r w:rsidRPr="00194799">
        <w:rPr>
          <w:i/>
        </w:rPr>
        <w:t>unica</w:t>
      </w:r>
      <w:r w:rsidRPr="00194799">
        <w:t xml:space="preserve"> credinţă mîntuitoare şi deţinătoare a Adevărului deplin şi neschimbat;</w:t>
      </w:r>
    </w:p>
    <w:p w:rsidR="006D0ECA" w:rsidRPr="00194799" w:rsidRDefault="006D0ECA" w:rsidP="006D0ECA">
      <w:pPr>
        <w:pStyle w:val="a4"/>
        <w:numPr>
          <w:ilvl w:val="4"/>
          <w:numId w:val="1"/>
        </w:numPr>
        <w:tabs>
          <w:tab w:val="clear" w:pos="2520"/>
          <w:tab w:val="num" w:pos="1800"/>
        </w:tabs>
        <w:ind w:left="1800"/>
      </w:pPr>
      <w:r w:rsidRPr="00194799">
        <w:t>a sprijini, întări şi răspîndi credinţa ortodoxă în nemijlocit sau prin mijloacele de informare în masă;</w:t>
      </w:r>
    </w:p>
    <w:p w:rsidR="006D0ECA" w:rsidRPr="00194799" w:rsidRDefault="006D0ECA" w:rsidP="006D0ECA">
      <w:pPr>
        <w:pStyle w:val="a4"/>
        <w:numPr>
          <w:ilvl w:val="4"/>
          <w:numId w:val="1"/>
        </w:numPr>
        <w:tabs>
          <w:tab w:val="clear" w:pos="2520"/>
          <w:tab w:val="num" w:pos="1800"/>
        </w:tabs>
        <w:ind w:left="1800"/>
      </w:pPr>
      <w:r w:rsidRPr="00194799">
        <w:t>de a contribui la buna gospodărire a vieţii comunităţii;</w:t>
      </w:r>
    </w:p>
    <w:p w:rsidR="006D0ECA" w:rsidRPr="00194799" w:rsidRDefault="006D0ECA" w:rsidP="006D0ECA">
      <w:pPr>
        <w:pStyle w:val="a4"/>
        <w:numPr>
          <w:ilvl w:val="4"/>
          <w:numId w:val="1"/>
        </w:numPr>
        <w:tabs>
          <w:tab w:val="clear" w:pos="2520"/>
          <w:tab w:val="num" w:pos="1800"/>
        </w:tabs>
        <w:ind w:left="1800"/>
      </w:pPr>
      <w:r w:rsidRPr="00194799">
        <w:t>a ajuta în permanenţă şi după puteri membrii comunităţii religioase;</w:t>
      </w:r>
    </w:p>
    <w:p w:rsidR="006D0ECA" w:rsidRPr="00194799" w:rsidRDefault="006D0ECA" w:rsidP="006D0ECA">
      <w:pPr>
        <w:pStyle w:val="a4"/>
        <w:numPr>
          <w:ilvl w:val="4"/>
          <w:numId w:val="1"/>
        </w:numPr>
        <w:tabs>
          <w:tab w:val="clear" w:pos="2520"/>
          <w:tab w:val="num" w:pos="1800"/>
        </w:tabs>
        <w:ind w:left="1800"/>
      </w:pPr>
      <w:r w:rsidRPr="00194799">
        <w:t>a lua parte la colectarea jertfelor (donaţiilor)cu binecuvintarea preotului-paroh  ;</w:t>
      </w:r>
    </w:p>
    <w:p w:rsidR="006D0ECA" w:rsidRPr="00194799" w:rsidRDefault="006D0ECA" w:rsidP="006D0ECA">
      <w:pPr>
        <w:pStyle w:val="a4"/>
        <w:numPr>
          <w:ilvl w:val="4"/>
          <w:numId w:val="1"/>
        </w:numPr>
        <w:tabs>
          <w:tab w:val="clear" w:pos="2520"/>
          <w:tab w:val="num" w:pos="1800"/>
        </w:tabs>
        <w:ind w:left="1800"/>
      </w:pPr>
      <w:r w:rsidRPr="00194799">
        <w:t>a contribui personal, după posibilităţi, cu bunuri materiale, financiare sau cu muncă voluntară activitatea comunităţii religioase;</w:t>
      </w:r>
    </w:p>
    <w:p w:rsidR="006D0ECA" w:rsidRPr="00194799" w:rsidRDefault="006D0ECA" w:rsidP="006D0ECA">
      <w:pPr>
        <w:pStyle w:val="a4"/>
        <w:numPr>
          <w:ilvl w:val="4"/>
          <w:numId w:val="1"/>
        </w:numPr>
        <w:tabs>
          <w:tab w:val="clear" w:pos="2520"/>
          <w:tab w:val="num" w:pos="1800"/>
        </w:tabs>
        <w:ind w:left="1800"/>
      </w:pPr>
      <w:r w:rsidRPr="00194799">
        <w:t>a lua parte la acţiuni de catehizare ca audient sau ca învăţător cu binecuvîntarea preotului-paroh;</w:t>
      </w:r>
    </w:p>
    <w:p w:rsidR="006D0ECA" w:rsidRPr="00194799" w:rsidRDefault="006D0ECA" w:rsidP="006D0ECA">
      <w:pPr>
        <w:pStyle w:val="a4"/>
        <w:numPr>
          <w:ilvl w:val="4"/>
          <w:numId w:val="1"/>
        </w:numPr>
        <w:tabs>
          <w:tab w:val="clear" w:pos="2520"/>
          <w:tab w:val="num" w:pos="1800"/>
        </w:tabs>
        <w:ind w:left="1800"/>
      </w:pPr>
      <w:r w:rsidRPr="00194799">
        <w:t>a avea o purtare cuviincioasă în orice împrejurare, inclusiv practicarea unei ţinute cuviincioase, igienice, cu cruciuliţă la piept.</w:t>
      </w:r>
    </w:p>
    <w:p w:rsidR="006D0ECA" w:rsidRPr="00194799" w:rsidRDefault="006D0ECA" w:rsidP="006D0ECA">
      <w:pPr>
        <w:pStyle w:val="a4"/>
        <w:numPr>
          <w:ilvl w:val="0"/>
          <w:numId w:val="1"/>
        </w:numPr>
        <w:ind w:left="1440" w:hanging="1440"/>
      </w:pPr>
      <w:r w:rsidRPr="00194799">
        <w:t>Membrul comunităţii religioase îşi poate pierde calitatea de membru în următoarele cazuri:</w:t>
      </w:r>
    </w:p>
    <w:p w:rsidR="006D0ECA" w:rsidRPr="00194799" w:rsidRDefault="006D0ECA" w:rsidP="006D0ECA">
      <w:pPr>
        <w:pStyle w:val="a4"/>
        <w:numPr>
          <w:ilvl w:val="3"/>
          <w:numId w:val="1"/>
        </w:numPr>
      </w:pPr>
      <w:r w:rsidRPr="00194799">
        <w:t>deces;</w:t>
      </w:r>
    </w:p>
    <w:p w:rsidR="006D0ECA" w:rsidRPr="00194799" w:rsidRDefault="006D0ECA" w:rsidP="006D0ECA">
      <w:pPr>
        <w:pStyle w:val="a4"/>
        <w:numPr>
          <w:ilvl w:val="3"/>
          <w:numId w:val="1"/>
        </w:numPr>
      </w:pPr>
      <w:r w:rsidRPr="00194799">
        <w:t>renunţare benevolă;</w:t>
      </w:r>
    </w:p>
    <w:p w:rsidR="006D0ECA" w:rsidRPr="00194799" w:rsidRDefault="006D0ECA" w:rsidP="006D0ECA">
      <w:pPr>
        <w:pStyle w:val="a4"/>
        <w:numPr>
          <w:ilvl w:val="3"/>
          <w:numId w:val="1"/>
        </w:numPr>
      </w:pPr>
      <w:r w:rsidRPr="00194799">
        <w:t xml:space="preserve">în caz de încălcare a prevederilor prezentului Statut, persoana poate fi privată de dreptul de a fi membru al comunităţii religioase prin hotărîrea Adunării biserice şi cu consimţămîntul preotului-paroh. </w:t>
      </w:r>
    </w:p>
    <w:p w:rsidR="006D0ECA" w:rsidRPr="00194799" w:rsidRDefault="006D0ECA" w:rsidP="006D0ECA">
      <w:pPr>
        <w:pStyle w:val="1"/>
        <w:numPr>
          <w:ilvl w:val="0"/>
          <w:numId w:val="0"/>
        </w:numPr>
        <w:jc w:val="both"/>
        <w:rPr>
          <w:rFonts w:ascii="Times New Roman" w:hAnsi="Times New Roman" w:cs="Times New Roman"/>
          <w:lang w:val="ro-RO"/>
        </w:rPr>
      </w:pPr>
      <w:r w:rsidRPr="00194799">
        <w:rPr>
          <w:rFonts w:ascii="Times New Roman" w:hAnsi="Times New Roman" w:cs="Times New Roman"/>
          <w:lang w:val="ro-RO"/>
        </w:rPr>
        <w:t>Capitolul V. Organele de conducere şi control</w:t>
      </w:r>
    </w:p>
    <w:p w:rsidR="006D0ECA" w:rsidRPr="00194799" w:rsidRDefault="006D0ECA" w:rsidP="006D0ECA">
      <w:pPr>
        <w:pStyle w:val="1"/>
        <w:numPr>
          <w:ilvl w:val="0"/>
          <w:numId w:val="0"/>
        </w:numPr>
        <w:jc w:val="both"/>
        <w:rPr>
          <w:rFonts w:ascii="Times New Roman" w:hAnsi="Times New Roman" w:cs="Times New Roman"/>
          <w:b w:val="0"/>
          <w:sz w:val="24"/>
          <w:szCs w:val="24"/>
          <w:lang w:val="ro-RO"/>
        </w:rPr>
      </w:pPr>
      <w:r w:rsidRPr="00194799">
        <w:rPr>
          <w:rFonts w:ascii="Times New Roman" w:hAnsi="Times New Roman" w:cs="Times New Roman"/>
          <w:b w:val="0"/>
          <w:sz w:val="24"/>
          <w:szCs w:val="24"/>
          <w:lang w:val="ro-RO"/>
        </w:rPr>
        <w:t>Comunitatea religioasă va avea următoarele structură organizatorică de bază:</w:t>
      </w:r>
    </w:p>
    <w:p w:rsidR="006D0ECA" w:rsidRPr="00194799" w:rsidRDefault="006D0ECA" w:rsidP="006D0ECA">
      <w:pPr>
        <w:pStyle w:val="6"/>
        <w:tabs>
          <w:tab w:val="num" w:pos="1152"/>
        </w:tabs>
        <w:rPr>
          <w:b w:val="0"/>
          <w:sz w:val="24"/>
          <w:szCs w:val="24"/>
          <w:lang w:val="ro-RO"/>
        </w:rPr>
      </w:pPr>
      <w:r w:rsidRPr="00194799">
        <w:rPr>
          <w:b w:val="0"/>
          <w:sz w:val="24"/>
          <w:szCs w:val="24"/>
          <w:lang w:val="ro-RO"/>
        </w:rPr>
        <w:t>Preotul paroh;</w:t>
      </w:r>
    </w:p>
    <w:p w:rsidR="006D0ECA" w:rsidRPr="00194799" w:rsidRDefault="006D0ECA" w:rsidP="006D0ECA">
      <w:pPr>
        <w:pStyle w:val="6"/>
        <w:tabs>
          <w:tab w:val="num" w:pos="1152"/>
        </w:tabs>
        <w:rPr>
          <w:b w:val="0"/>
          <w:sz w:val="24"/>
          <w:szCs w:val="24"/>
          <w:lang w:val="ro-RO"/>
        </w:rPr>
      </w:pPr>
      <w:r w:rsidRPr="00194799">
        <w:rPr>
          <w:b w:val="0"/>
          <w:sz w:val="24"/>
          <w:szCs w:val="24"/>
          <w:lang w:val="ro-RO"/>
        </w:rPr>
        <w:t>Adunarea parohială;</w:t>
      </w:r>
    </w:p>
    <w:p w:rsidR="006D0ECA" w:rsidRPr="00194799" w:rsidRDefault="006D0ECA" w:rsidP="006D0ECA">
      <w:pPr>
        <w:pStyle w:val="6"/>
        <w:tabs>
          <w:tab w:val="num" w:pos="1152"/>
        </w:tabs>
        <w:rPr>
          <w:b w:val="0"/>
          <w:sz w:val="24"/>
          <w:szCs w:val="24"/>
          <w:lang w:val="ro-RO"/>
        </w:rPr>
      </w:pPr>
      <w:r w:rsidRPr="00194799">
        <w:rPr>
          <w:b w:val="0"/>
          <w:sz w:val="24"/>
          <w:szCs w:val="24"/>
          <w:lang w:val="ro-RO"/>
        </w:rPr>
        <w:t>Consiliul parohial;</w:t>
      </w:r>
    </w:p>
    <w:p w:rsidR="006D0ECA" w:rsidRPr="00194799" w:rsidRDefault="006D0ECA" w:rsidP="006D0ECA">
      <w:pPr>
        <w:pStyle w:val="6"/>
        <w:tabs>
          <w:tab w:val="num" w:pos="1152"/>
        </w:tabs>
        <w:rPr>
          <w:b w:val="0"/>
          <w:sz w:val="24"/>
          <w:szCs w:val="24"/>
          <w:lang w:val="ro-RO"/>
        </w:rPr>
      </w:pPr>
      <w:r w:rsidRPr="00194799">
        <w:rPr>
          <w:b w:val="0"/>
          <w:sz w:val="24"/>
          <w:szCs w:val="24"/>
          <w:lang w:val="ro-RO"/>
        </w:rPr>
        <w:t>Epitropul;</w:t>
      </w:r>
    </w:p>
    <w:p w:rsidR="006D0ECA" w:rsidRPr="00194799" w:rsidRDefault="006D0ECA" w:rsidP="006D0ECA">
      <w:pPr>
        <w:pStyle w:val="6"/>
        <w:tabs>
          <w:tab w:val="num" w:pos="1152"/>
        </w:tabs>
        <w:rPr>
          <w:b w:val="0"/>
          <w:sz w:val="24"/>
          <w:szCs w:val="24"/>
          <w:lang w:val="ro-RO"/>
        </w:rPr>
      </w:pPr>
      <w:r w:rsidRPr="00194799">
        <w:rPr>
          <w:b w:val="0"/>
          <w:sz w:val="24"/>
          <w:szCs w:val="24"/>
          <w:lang w:val="ro-RO"/>
        </w:rPr>
        <w:t>Comisia de revizie;</w:t>
      </w:r>
    </w:p>
    <w:p w:rsidR="006D0ECA" w:rsidRPr="00194799" w:rsidRDefault="006D0ECA" w:rsidP="006D0ECA">
      <w:pPr>
        <w:ind w:left="720"/>
        <w:rPr>
          <w:rFonts w:ascii="Times New Roman" w:hAnsi="Times New Roman"/>
          <w:lang w:val="ro-RO"/>
        </w:rPr>
      </w:pPr>
      <w:r w:rsidRPr="00194799">
        <w:rPr>
          <w:rFonts w:ascii="Times New Roman" w:hAnsi="Times New Roman"/>
          <w:lang w:val="ro-RO"/>
        </w:rPr>
        <w:t>Organele  sunt alese pe un termen nedeterminat.</w:t>
      </w:r>
    </w:p>
    <w:p w:rsidR="006D0ECA" w:rsidRPr="00194799" w:rsidRDefault="006D0ECA" w:rsidP="006D0ECA">
      <w:pPr>
        <w:pStyle w:val="1"/>
        <w:numPr>
          <w:ilvl w:val="0"/>
          <w:numId w:val="0"/>
        </w:numPr>
        <w:jc w:val="both"/>
        <w:rPr>
          <w:rFonts w:ascii="Times New Roman" w:hAnsi="Times New Roman" w:cs="Times New Roman"/>
          <w:lang w:val="ro-RO"/>
        </w:rPr>
      </w:pPr>
      <w:r w:rsidRPr="00194799">
        <w:rPr>
          <w:rFonts w:ascii="Times New Roman" w:hAnsi="Times New Roman" w:cs="Times New Roman"/>
          <w:lang w:val="ro-RO"/>
        </w:rPr>
        <w:lastRenderedPageBreak/>
        <w:t>Capitolul VI. PAROHUL</w:t>
      </w:r>
    </w:p>
    <w:p w:rsidR="006D0ECA" w:rsidRPr="00194799" w:rsidRDefault="006D0ECA" w:rsidP="006D0ECA">
      <w:pPr>
        <w:pStyle w:val="a4"/>
        <w:numPr>
          <w:ilvl w:val="0"/>
          <w:numId w:val="1"/>
        </w:numPr>
        <w:ind w:left="1440" w:hanging="1440"/>
      </w:pPr>
      <w:r w:rsidRPr="00194799">
        <w:t>Preotul-paroh este conducătorul comunităţii religioase şi membru al Consiliul parohial.</w:t>
      </w:r>
    </w:p>
    <w:p w:rsidR="006D0ECA" w:rsidRPr="00194799" w:rsidRDefault="006D0ECA" w:rsidP="006D0ECA">
      <w:pPr>
        <w:ind w:left="1440"/>
        <w:jc w:val="both"/>
        <w:rPr>
          <w:rFonts w:ascii="Times New Roman" w:hAnsi="Times New Roman"/>
          <w:i/>
          <w:lang w:val="ro-RO"/>
        </w:rPr>
      </w:pPr>
      <w:r w:rsidRPr="00194799">
        <w:rPr>
          <w:rFonts w:ascii="Times New Roman" w:hAnsi="Times New Roman"/>
          <w:highlight w:val="white"/>
          <w:lang w:val="ro-RO"/>
        </w:rPr>
        <w:t xml:space="preserve">Preotul - Paroh este conducătorul duhovnicesc al </w:t>
      </w:r>
      <w:r w:rsidRPr="00194799">
        <w:rPr>
          <w:rFonts w:ascii="Times New Roman" w:hAnsi="Times New Roman"/>
          <w:lang w:val="ro-RO"/>
        </w:rPr>
        <w:t>comunităţii religioase</w:t>
      </w:r>
      <w:r w:rsidRPr="00194799">
        <w:rPr>
          <w:rFonts w:ascii="Times New Roman" w:hAnsi="Times New Roman"/>
          <w:highlight w:val="white"/>
          <w:lang w:val="ro-RO"/>
        </w:rPr>
        <w:t>, fiind şi conducătorul administraţiei parohiale, din aceasta perspectivă, el este concomitent şi Preşedinte al Consiliului Parohial. Preotul - paroh este reprezentantul legal al</w:t>
      </w:r>
      <w:r w:rsidRPr="00194799">
        <w:rPr>
          <w:rFonts w:ascii="Times New Roman" w:hAnsi="Times New Roman"/>
          <w:lang w:val="ro-RO"/>
        </w:rPr>
        <w:t xml:space="preserve"> Comunităţii religioase </w:t>
      </w:r>
      <w:r w:rsidRPr="00194799">
        <w:rPr>
          <w:rFonts w:ascii="Times New Roman" w:hAnsi="Times New Roman"/>
          <w:highlight w:val="white"/>
          <w:lang w:val="ro-RO"/>
        </w:rPr>
        <w:t>în justiţie, în raporturile cu autorităţile şi cu terţii.</w:t>
      </w:r>
    </w:p>
    <w:p w:rsidR="006D0ECA" w:rsidRPr="00194799" w:rsidRDefault="006D0ECA" w:rsidP="006D0ECA">
      <w:pPr>
        <w:ind w:left="1440"/>
        <w:jc w:val="both"/>
        <w:rPr>
          <w:rFonts w:ascii="Times New Roman" w:hAnsi="Times New Roman"/>
          <w:lang w:val="ro-RO"/>
        </w:rPr>
      </w:pPr>
      <w:r w:rsidRPr="00194799">
        <w:rPr>
          <w:rFonts w:ascii="Times New Roman" w:hAnsi="Times New Roman"/>
          <w:lang w:val="ro-RO"/>
        </w:rPr>
        <w:t xml:space="preserve">Preotul - paroh este ales de către Adunarea parohială a comunităţii, cu majoritatea voturilor membrilor acesteia, dintre persoanele cu calitate canonică atribuită de către Biserica Ortodoxă din Moldova şi la propunerea acesteia. </w:t>
      </w:r>
    </w:p>
    <w:p w:rsidR="006D0ECA" w:rsidRPr="00194799" w:rsidRDefault="006D0ECA" w:rsidP="006D0ECA">
      <w:pPr>
        <w:ind w:left="1440"/>
        <w:jc w:val="both"/>
        <w:rPr>
          <w:rFonts w:ascii="Times New Roman" w:hAnsi="Times New Roman"/>
          <w:b/>
          <w:i/>
          <w:lang w:val="ro-RO"/>
        </w:rPr>
      </w:pPr>
      <w:r w:rsidRPr="00194799">
        <w:rPr>
          <w:rFonts w:ascii="Times New Roman" w:hAnsi="Times New Roman"/>
          <w:lang w:val="ro-RO"/>
        </w:rPr>
        <w:t>Calitatea de preot – paroh al comunităţii poate fi retrasă din oficiu, la decizia Bisericii Ortodoxe din Moldova în cazul pierderii statutului canonic de deservent al cultului religios, atribuit în mod exclusiv de aceasta.</w:t>
      </w:r>
    </w:p>
    <w:p w:rsidR="006D0ECA" w:rsidRPr="00194799" w:rsidRDefault="006D0ECA" w:rsidP="006D0ECA">
      <w:pPr>
        <w:pStyle w:val="a4"/>
        <w:numPr>
          <w:ilvl w:val="0"/>
          <w:numId w:val="1"/>
        </w:numPr>
        <w:ind w:left="1440" w:hanging="1440"/>
      </w:pPr>
      <w:r w:rsidRPr="00194799">
        <w:t>Preotul-paroh are următoarele obligaţii şi drepturi:</w:t>
      </w:r>
    </w:p>
    <w:p w:rsidR="006D0ECA" w:rsidRPr="00194799" w:rsidRDefault="006D0ECA" w:rsidP="00E36740">
      <w:pPr>
        <w:numPr>
          <w:ilvl w:val="3"/>
          <w:numId w:val="1"/>
        </w:numPr>
        <w:spacing w:before="240" w:after="0"/>
        <w:jc w:val="both"/>
        <w:rPr>
          <w:rFonts w:ascii="Times New Roman" w:hAnsi="Times New Roman"/>
          <w:lang w:val="ro-RO"/>
        </w:rPr>
      </w:pPr>
      <w:r w:rsidRPr="00194799">
        <w:rPr>
          <w:rFonts w:ascii="Times New Roman" w:hAnsi="Times New Roman"/>
          <w:lang w:val="ro-RO"/>
        </w:rPr>
        <w:t>participă la înfăptuirea tuturor slujbelor dumnezeieşti, în relaţiile duhovniceşti cu enoriaşii, fiii săi duhovniceşti, persoanele din afara Bisericii Ortodoxe din Moldova, în viaţa sa personală, este dator să respecte dogmele, canoanele şi tradiţiile Bisericii Ortodoxe, calendarul ortodox, ordinele episcopului, hotărîrile regulamentare ale Sfatului parohial şi cele ale Adunării parohiale, precum şi prevederile prezentului Statut.</w:t>
      </w:r>
    </w:p>
    <w:p w:rsidR="006D0ECA" w:rsidRPr="00194799" w:rsidRDefault="006D0ECA" w:rsidP="00E36740">
      <w:pPr>
        <w:numPr>
          <w:ilvl w:val="3"/>
          <w:numId w:val="1"/>
        </w:numPr>
        <w:spacing w:before="240" w:after="0"/>
        <w:jc w:val="both"/>
        <w:rPr>
          <w:rFonts w:ascii="Times New Roman" w:hAnsi="Times New Roman"/>
          <w:lang w:val="ro-RO"/>
        </w:rPr>
      </w:pPr>
      <w:r w:rsidRPr="00194799">
        <w:rPr>
          <w:rFonts w:ascii="Times New Roman" w:hAnsi="Times New Roman"/>
          <w:lang w:val="ro-RO"/>
        </w:rPr>
        <w:t>chiverniseşte Sfintele Taine şi face toate slujbele dumnezeieşti în strînsă şi neabătută potrivire cu cerinţele canoanelor Bisericii Ortodoxe din Moldova ale celor şapte Soboare, inclusiv slujbele celor Şapte Laude şi slujbele rînduite pentru vremea nopţii în conformitate cu graficul stabilit de către Consiliul parohial în limitele rînduielilor bisericeşti;</w:t>
      </w:r>
    </w:p>
    <w:p w:rsidR="006D0ECA" w:rsidRPr="00194799" w:rsidRDefault="006D0ECA" w:rsidP="00E36740">
      <w:pPr>
        <w:numPr>
          <w:ilvl w:val="3"/>
          <w:numId w:val="1"/>
        </w:numPr>
        <w:spacing w:before="240" w:after="0"/>
        <w:jc w:val="both"/>
        <w:rPr>
          <w:rFonts w:ascii="Times New Roman" w:hAnsi="Times New Roman"/>
          <w:lang w:val="ro-RO"/>
        </w:rPr>
      </w:pPr>
      <w:r w:rsidRPr="00194799">
        <w:rPr>
          <w:rFonts w:ascii="Times New Roman" w:hAnsi="Times New Roman"/>
          <w:lang w:val="ro-RO"/>
        </w:rPr>
        <w:t>poartă răspundere deplină pentru îndeplinirea fără nici o abatere a canoanelor Bisericii Ortodoxe din Moldova, a calendarului ortodox  şi a prezentului Statut, inclusiv pentru buna activitate a tuturor organelor parohiale;</w:t>
      </w:r>
    </w:p>
    <w:p w:rsidR="006D0ECA" w:rsidRPr="00194799" w:rsidRDefault="006D0ECA" w:rsidP="00880ECF">
      <w:pPr>
        <w:numPr>
          <w:ilvl w:val="3"/>
          <w:numId w:val="1"/>
        </w:numPr>
        <w:spacing w:before="240" w:after="0"/>
        <w:jc w:val="both"/>
        <w:rPr>
          <w:rFonts w:ascii="Times New Roman" w:hAnsi="Times New Roman"/>
          <w:lang w:val="ro-RO"/>
        </w:rPr>
      </w:pPr>
      <w:r w:rsidRPr="00194799">
        <w:rPr>
          <w:rFonts w:ascii="Times New Roman" w:hAnsi="Times New Roman"/>
          <w:lang w:val="ro-RO"/>
        </w:rPr>
        <w:t>la slujbe pomeneşte numele Patriarhului Moscovei, al întîistătătorului şi Chiriarhului (vicarului) Bisericii Ortodoxe din Moldova, conform tradiţiei bisericii ortodoxe;</w:t>
      </w:r>
    </w:p>
    <w:p w:rsidR="006D0ECA" w:rsidRPr="00194799" w:rsidRDefault="006D0ECA" w:rsidP="00880ECF">
      <w:pPr>
        <w:numPr>
          <w:ilvl w:val="3"/>
          <w:numId w:val="1"/>
        </w:numPr>
        <w:spacing w:before="240" w:after="0"/>
        <w:jc w:val="both"/>
        <w:rPr>
          <w:rFonts w:ascii="Times New Roman" w:hAnsi="Times New Roman"/>
          <w:lang w:val="ro-RO"/>
        </w:rPr>
      </w:pPr>
      <w:r w:rsidRPr="00194799">
        <w:rPr>
          <w:rFonts w:ascii="Times New Roman" w:hAnsi="Times New Roman"/>
          <w:lang w:val="ro-RO"/>
        </w:rPr>
        <w:t>poartă răspundere morală pentru starea confesională a populaţiei de pe teritoriul în care activează prin membrii săi comunitatea dată;</w:t>
      </w:r>
    </w:p>
    <w:p w:rsidR="006D0ECA" w:rsidRPr="00194799" w:rsidRDefault="006D0ECA" w:rsidP="00880ECF">
      <w:pPr>
        <w:numPr>
          <w:ilvl w:val="3"/>
          <w:numId w:val="1"/>
        </w:numPr>
        <w:spacing w:before="240" w:after="0"/>
        <w:jc w:val="both"/>
        <w:rPr>
          <w:rFonts w:ascii="Times New Roman" w:hAnsi="Times New Roman"/>
          <w:lang w:val="ro-RO"/>
        </w:rPr>
      </w:pPr>
      <w:r w:rsidRPr="00194799">
        <w:rPr>
          <w:rFonts w:ascii="Times New Roman" w:hAnsi="Times New Roman"/>
          <w:lang w:val="ro-RO"/>
        </w:rPr>
        <w:t>organizează catehizarea neîncetată a tuturor enoriaşilor şi membrilor comunităţii;</w:t>
      </w:r>
    </w:p>
    <w:p w:rsidR="006D0ECA" w:rsidRPr="00194799" w:rsidRDefault="006D0ECA" w:rsidP="00880ECF">
      <w:pPr>
        <w:numPr>
          <w:ilvl w:val="3"/>
          <w:numId w:val="1"/>
        </w:numPr>
        <w:spacing w:before="240" w:after="0"/>
        <w:jc w:val="both"/>
        <w:rPr>
          <w:rFonts w:ascii="Times New Roman" w:hAnsi="Times New Roman"/>
          <w:lang w:val="ro-RO"/>
        </w:rPr>
      </w:pPr>
      <w:r w:rsidRPr="00194799">
        <w:rPr>
          <w:rFonts w:ascii="Times New Roman" w:hAnsi="Times New Roman"/>
          <w:lang w:val="ro-RO"/>
        </w:rPr>
        <w:t>în cele duhovniceşti reprezintă comunitatea religioasă în faţa autorităţilor de stat – personal sau prin delegaţi legal împuterniciţi;</w:t>
      </w:r>
    </w:p>
    <w:p w:rsidR="006D0ECA" w:rsidRDefault="006D0ECA" w:rsidP="00880ECF">
      <w:pPr>
        <w:numPr>
          <w:ilvl w:val="3"/>
          <w:numId w:val="1"/>
        </w:numPr>
        <w:spacing w:before="240" w:after="0"/>
        <w:jc w:val="both"/>
        <w:rPr>
          <w:rFonts w:ascii="Times New Roman" w:hAnsi="Times New Roman"/>
          <w:lang w:val="ro-RO"/>
        </w:rPr>
      </w:pPr>
      <w:r w:rsidRPr="00194799">
        <w:rPr>
          <w:rFonts w:ascii="Times New Roman" w:hAnsi="Times New Roman"/>
          <w:lang w:val="ro-RO"/>
        </w:rPr>
        <w:t>convoacă Adunarea parohială a comunităţii religioase şi Consiliul parohial;</w:t>
      </w:r>
    </w:p>
    <w:p w:rsidR="00514390" w:rsidRPr="00514390" w:rsidRDefault="00514390" w:rsidP="00514390">
      <w:pPr>
        <w:numPr>
          <w:ilvl w:val="3"/>
          <w:numId w:val="1"/>
        </w:numPr>
        <w:tabs>
          <w:tab w:val="num" w:pos="1080"/>
        </w:tabs>
        <w:spacing w:before="240" w:after="0"/>
        <w:jc w:val="both"/>
        <w:rPr>
          <w:rFonts w:ascii="Times New Roman" w:hAnsi="Times New Roman"/>
          <w:lang w:val="ro-RO"/>
        </w:rPr>
      </w:pPr>
      <w:r w:rsidRPr="00514390">
        <w:rPr>
          <w:rFonts w:ascii="Times New Roman" w:hAnsi="Times New Roman"/>
          <w:lang w:val="ro-RO"/>
        </w:rPr>
        <w:t xml:space="preserve">semnează statutul, în redacţie nouă, sau actul adiţional cu privire la modificarea actului de constituire, adoptate de Adunarea </w:t>
      </w:r>
      <w:r>
        <w:rPr>
          <w:rFonts w:ascii="Times New Roman" w:hAnsi="Times New Roman"/>
          <w:lang w:val="ro-RO"/>
        </w:rPr>
        <w:t>parohială</w:t>
      </w:r>
      <w:r w:rsidRPr="00514390">
        <w:rPr>
          <w:rFonts w:ascii="Times New Roman" w:hAnsi="Times New Roman"/>
          <w:lang w:val="ro-RO"/>
        </w:rPr>
        <w:t>;</w:t>
      </w:r>
    </w:p>
    <w:p w:rsidR="006D0ECA" w:rsidRPr="00194799" w:rsidRDefault="006D0ECA" w:rsidP="00880ECF">
      <w:pPr>
        <w:numPr>
          <w:ilvl w:val="3"/>
          <w:numId w:val="1"/>
        </w:numPr>
        <w:spacing w:before="240" w:after="0"/>
        <w:jc w:val="both"/>
        <w:rPr>
          <w:rFonts w:ascii="Times New Roman" w:hAnsi="Times New Roman"/>
          <w:lang w:val="ro-RO"/>
        </w:rPr>
      </w:pPr>
      <w:r w:rsidRPr="00194799">
        <w:rPr>
          <w:rFonts w:ascii="Times New Roman" w:hAnsi="Times New Roman"/>
          <w:lang w:val="ro-RO"/>
        </w:rPr>
        <w:lastRenderedPageBreak/>
        <w:t>asigură îndeplinirea dispoziţiilor canonice şi pe cele ale Mitropolitului Chişinăului şi a întregii Moldove,prin intermediul chiriarhului locului şi a protopopului;</w:t>
      </w:r>
    </w:p>
    <w:p w:rsidR="006D0ECA" w:rsidRPr="00194799" w:rsidRDefault="006D0ECA" w:rsidP="00880ECF">
      <w:pPr>
        <w:numPr>
          <w:ilvl w:val="3"/>
          <w:numId w:val="1"/>
        </w:numPr>
        <w:spacing w:before="240" w:after="0"/>
        <w:jc w:val="both"/>
        <w:rPr>
          <w:rFonts w:ascii="Times New Roman" w:hAnsi="Times New Roman"/>
          <w:lang w:val="ro-RO"/>
        </w:rPr>
      </w:pPr>
      <w:r w:rsidRPr="00194799">
        <w:rPr>
          <w:rFonts w:ascii="Times New Roman" w:hAnsi="Times New Roman"/>
          <w:lang w:val="ro-RO"/>
        </w:rPr>
        <w:t>între şedinţele Consiliului parohial binecuvîntează şi bine-rînduieşte colectarea jertfelor (donaţiilor) cu prilejuri concrete cu înştiinţarea ulterioară a Sfatului parohial;</w:t>
      </w:r>
    </w:p>
    <w:p w:rsidR="006D0ECA" w:rsidRPr="00194799" w:rsidRDefault="006D0ECA" w:rsidP="00880ECF">
      <w:pPr>
        <w:numPr>
          <w:ilvl w:val="3"/>
          <w:numId w:val="1"/>
        </w:numPr>
        <w:spacing w:before="240" w:after="0"/>
        <w:jc w:val="both"/>
        <w:rPr>
          <w:rFonts w:ascii="Times New Roman" w:hAnsi="Times New Roman"/>
          <w:lang w:val="ro-RO"/>
        </w:rPr>
      </w:pPr>
      <w:r w:rsidRPr="00194799">
        <w:rPr>
          <w:rFonts w:ascii="Times New Roman" w:hAnsi="Times New Roman"/>
          <w:lang w:val="ro-RO"/>
        </w:rPr>
        <w:t>alte îndatoriri potrivit canoanelor Bisericii Ortodoxe din Moldova.</w:t>
      </w:r>
    </w:p>
    <w:p w:rsidR="006D0ECA" w:rsidRPr="00194799" w:rsidRDefault="006D0ECA" w:rsidP="00880ECF">
      <w:pPr>
        <w:numPr>
          <w:ilvl w:val="3"/>
          <w:numId w:val="1"/>
        </w:numPr>
        <w:spacing w:before="240" w:after="0"/>
        <w:jc w:val="both"/>
        <w:rPr>
          <w:rFonts w:ascii="Times New Roman" w:hAnsi="Times New Roman"/>
          <w:lang w:val="ro-RO"/>
        </w:rPr>
      </w:pPr>
      <w:r w:rsidRPr="00194799">
        <w:rPr>
          <w:rFonts w:ascii="Times New Roman" w:hAnsi="Times New Roman"/>
          <w:lang w:val="ro-RO"/>
        </w:rPr>
        <w:t>la plată lunară, la locuinţă şi la alte beneficii necesare pentru buna îndeplinire a lucrărilor de paroh pe care le poate stabili Consiliul parohial.</w:t>
      </w:r>
    </w:p>
    <w:p w:rsidR="006D0ECA" w:rsidRPr="00194799" w:rsidRDefault="006D0ECA" w:rsidP="006D0ECA">
      <w:pPr>
        <w:pStyle w:val="a4"/>
        <w:numPr>
          <w:ilvl w:val="0"/>
          <w:numId w:val="1"/>
        </w:numPr>
        <w:ind w:left="1440" w:hanging="1440"/>
      </w:pPr>
      <w:r w:rsidRPr="00194799">
        <w:t>Preotul-paroh îşi încetează slujirea în comunitate în caz de:</w:t>
      </w:r>
    </w:p>
    <w:p w:rsidR="006D0ECA" w:rsidRPr="00194799" w:rsidRDefault="006D0ECA" w:rsidP="006D0ECA">
      <w:pPr>
        <w:pStyle w:val="a4"/>
        <w:numPr>
          <w:ilvl w:val="3"/>
          <w:numId w:val="1"/>
        </w:numPr>
      </w:pPr>
      <w:r w:rsidRPr="00194799">
        <w:t>deces;</w:t>
      </w:r>
    </w:p>
    <w:p w:rsidR="006D0ECA" w:rsidRPr="00194799" w:rsidRDefault="006D0ECA" w:rsidP="006D0ECA">
      <w:pPr>
        <w:pStyle w:val="a4"/>
        <w:numPr>
          <w:ilvl w:val="3"/>
          <w:numId w:val="1"/>
        </w:numPr>
      </w:pPr>
      <w:r w:rsidRPr="00194799">
        <w:t>transferare, la propria cerere în altă comunitate;</w:t>
      </w:r>
    </w:p>
    <w:p w:rsidR="006D0ECA" w:rsidRPr="00194799" w:rsidRDefault="006D0ECA" w:rsidP="006D0ECA">
      <w:pPr>
        <w:pStyle w:val="a4"/>
        <w:numPr>
          <w:ilvl w:val="3"/>
          <w:numId w:val="1"/>
        </w:numPr>
      </w:pPr>
      <w:r w:rsidRPr="00194799">
        <w:t>comiterea abaterilor disciplinare, în baza hotărîrii Adunării parohiale sau a vreo unui canon al Bisericii Ortodoxe sau a vreunei prevederi a prezentului Statut cu aprobarea Mitropolitului Chişinăului şi a întregii Moldove sau a arhiereului locului;</w:t>
      </w:r>
    </w:p>
    <w:p w:rsidR="006D0ECA" w:rsidRPr="00194799" w:rsidRDefault="006D0ECA" w:rsidP="006D0ECA">
      <w:pPr>
        <w:pStyle w:val="a4"/>
        <w:numPr>
          <w:ilvl w:val="3"/>
          <w:numId w:val="1"/>
        </w:numPr>
      </w:pPr>
      <w:r w:rsidRPr="00194799">
        <w:t>vîrstă înaintată sau starea sănătăţii în baza hotărîrii Adunării parohiale a comunităţii religioase cu aprobarea Mitropolitului Chişinăului şi a Întregii Moldove;</w:t>
      </w:r>
    </w:p>
    <w:p w:rsidR="006D0ECA" w:rsidRPr="00194799" w:rsidRDefault="006D0ECA" w:rsidP="006D0ECA">
      <w:pPr>
        <w:pStyle w:val="a4"/>
        <w:numPr>
          <w:ilvl w:val="3"/>
          <w:numId w:val="1"/>
        </w:numPr>
      </w:pPr>
      <w:r w:rsidRPr="00194799">
        <w:t xml:space="preserve"> cazuri canonice,morale,jurisdicţionale, la propunerea sau cu consimţămîntul Mitropolitului Chişinăului şi a Întregii Moldove.</w:t>
      </w:r>
    </w:p>
    <w:p w:rsidR="006D0ECA" w:rsidRPr="00194799" w:rsidRDefault="006D0ECA" w:rsidP="006D0ECA">
      <w:pPr>
        <w:pStyle w:val="a4"/>
        <w:numPr>
          <w:ilvl w:val="0"/>
          <w:numId w:val="1"/>
        </w:numPr>
        <w:ind w:left="1440" w:hanging="1440"/>
      </w:pPr>
      <w:r w:rsidRPr="00194799">
        <w:t>În afară de preotul-paroh în aceeaşi parohie pot sluji şi alţi clerici numiţi  prin decretul chiriarhului locului şi acceptul Preotului paroh.</w:t>
      </w:r>
    </w:p>
    <w:p w:rsidR="006D0ECA" w:rsidRPr="00194799" w:rsidRDefault="006D0ECA" w:rsidP="006D0ECA">
      <w:pPr>
        <w:pStyle w:val="a4"/>
        <w:numPr>
          <w:ilvl w:val="0"/>
          <w:numId w:val="1"/>
        </w:numPr>
        <w:ind w:left="1440" w:hanging="1440"/>
      </w:pPr>
      <w:r w:rsidRPr="00194799">
        <w:t>Fiecare preot din cadrul comunităţii se subordonează prevederilor prezentului Statut.</w:t>
      </w:r>
    </w:p>
    <w:p w:rsidR="006D0ECA" w:rsidRPr="00194799" w:rsidRDefault="006D0ECA" w:rsidP="006D0ECA">
      <w:pPr>
        <w:pStyle w:val="1"/>
        <w:numPr>
          <w:ilvl w:val="0"/>
          <w:numId w:val="0"/>
        </w:numPr>
        <w:jc w:val="both"/>
        <w:rPr>
          <w:rFonts w:ascii="Times New Roman" w:hAnsi="Times New Roman" w:cs="Times New Roman"/>
          <w:lang w:val="ro-RO"/>
        </w:rPr>
      </w:pPr>
      <w:r w:rsidRPr="00194799">
        <w:rPr>
          <w:rFonts w:ascii="Times New Roman" w:hAnsi="Times New Roman" w:cs="Times New Roman"/>
          <w:lang w:val="ro-RO"/>
        </w:rPr>
        <w:t xml:space="preserve">Capitolul VII. ADUNAREA PAROHIALĂ </w:t>
      </w:r>
    </w:p>
    <w:p w:rsidR="006D0ECA" w:rsidRPr="00194799" w:rsidRDefault="006D0ECA" w:rsidP="006D0ECA">
      <w:pPr>
        <w:pStyle w:val="a4"/>
        <w:numPr>
          <w:ilvl w:val="0"/>
          <w:numId w:val="1"/>
        </w:numPr>
        <w:ind w:left="1440" w:hanging="1440"/>
      </w:pPr>
      <w:r w:rsidRPr="00194799">
        <w:t>Adunarea Parohială întruneşte membrii comunităţii religioase şi este organul suprem de conducere a acesteia.</w:t>
      </w:r>
    </w:p>
    <w:p w:rsidR="006D0ECA" w:rsidRPr="00194799" w:rsidRDefault="006D0ECA" w:rsidP="006D0ECA">
      <w:pPr>
        <w:pStyle w:val="a4"/>
        <w:numPr>
          <w:ilvl w:val="0"/>
          <w:numId w:val="1"/>
        </w:numPr>
        <w:ind w:left="1440" w:hanging="1440"/>
      </w:pPr>
      <w:r w:rsidRPr="00194799">
        <w:t>Adunarea Parohială este deliberativă dacă sînt prezenţi cel puţin 50%+1 din membrii comunităţii religioase.</w:t>
      </w:r>
    </w:p>
    <w:p w:rsidR="006D0ECA" w:rsidRPr="00194799" w:rsidRDefault="006D0ECA" w:rsidP="006D0ECA">
      <w:pPr>
        <w:pStyle w:val="a4"/>
        <w:numPr>
          <w:ilvl w:val="0"/>
          <w:numId w:val="1"/>
        </w:numPr>
        <w:ind w:left="1440" w:hanging="1440"/>
      </w:pPr>
      <w:r w:rsidRPr="00194799">
        <w:t xml:space="preserve">Adunarea parohială este convocată </w:t>
      </w:r>
    </w:p>
    <w:p w:rsidR="006D0ECA" w:rsidRPr="00194799" w:rsidRDefault="006D0ECA" w:rsidP="006D0ECA">
      <w:pPr>
        <w:pStyle w:val="a4"/>
        <w:numPr>
          <w:ilvl w:val="0"/>
          <w:numId w:val="9"/>
        </w:numPr>
      </w:pPr>
      <w:r w:rsidRPr="00194799">
        <w:t>la cererea a 1/3 dintre membrii înregistraţi ai comunităţii;</w:t>
      </w:r>
    </w:p>
    <w:p w:rsidR="006D0ECA" w:rsidRPr="00194799" w:rsidRDefault="006D0ECA" w:rsidP="006D0ECA">
      <w:pPr>
        <w:pStyle w:val="a4"/>
        <w:numPr>
          <w:ilvl w:val="0"/>
          <w:numId w:val="9"/>
        </w:numPr>
      </w:pPr>
      <w:r w:rsidRPr="00194799">
        <w:t>la cererea a cel puţin 50%+1 dintre membrii Consiliului parohial;</w:t>
      </w:r>
    </w:p>
    <w:p w:rsidR="006D0ECA" w:rsidRPr="00194799" w:rsidRDefault="006D0ECA" w:rsidP="006D0ECA">
      <w:pPr>
        <w:pStyle w:val="a4"/>
        <w:numPr>
          <w:ilvl w:val="0"/>
          <w:numId w:val="9"/>
        </w:numPr>
      </w:pPr>
      <w:r w:rsidRPr="00194799">
        <w:t>la cererea preotului-paroh sau a protopopului;</w:t>
      </w:r>
    </w:p>
    <w:p w:rsidR="006D0ECA" w:rsidRPr="00194799" w:rsidRDefault="006D0ECA" w:rsidP="006D0ECA">
      <w:pPr>
        <w:pStyle w:val="a4"/>
        <w:numPr>
          <w:ilvl w:val="0"/>
          <w:numId w:val="9"/>
        </w:numPr>
      </w:pPr>
      <w:r w:rsidRPr="00194799">
        <w:t>de către Comisia de revizie în condiţiile stabilite de statut;</w:t>
      </w:r>
    </w:p>
    <w:p w:rsidR="006D0ECA" w:rsidRPr="00194799" w:rsidRDefault="006D0ECA" w:rsidP="006D0ECA">
      <w:pPr>
        <w:pStyle w:val="a4"/>
        <w:numPr>
          <w:ilvl w:val="0"/>
          <w:numId w:val="9"/>
        </w:numPr>
      </w:pPr>
      <w:r w:rsidRPr="00194799">
        <w:t xml:space="preserve">de către Mitropolitul </w:t>
      </w:r>
      <w:r w:rsidR="00880ECF">
        <w:t>.................</w:t>
      </w:r>
      <w:r w:rsidRPr="00194799">
        <w:t xml:space="preserve"> sau ierarhul locului.</w:t>
      </w:r>
    </w:p>
    <w:p w:rsidR="006D0ECA" w:rsidRPr="00194799" w:rsidRDefault="006D0ECA" w:rsidP="006D0ECA">
      <w:pPr>
        <w:pStyle w:val="a4"/>
        <w:numPr>
          <w:ilvl w:val="0"/>
          <w:numId w:val="1"/>
        </w:numPr>
        <w:ind w:left="1440" w:hanging="1440"/>
      </w:pPr>
      <w:r w:rsidRPr="00194799">
        <w:lastRenderedPageBreak/>
        <w:t>Adunarea parohială se convoacă nu mai rar decît o dată pe an.</w:t>
      </w:r>
    </w:p>
    <w:p w:rsidR="006D0ECA" w:rsidRPr="00194799" w:rsidRDefault="006D0ECA" w:rsidP="00880ECF">
      <w:pPr>
        <w:pStyle w:val="a4"/>
        <w:numPr>
          <w:ilvl w:val="0"/>
          <w:numId w:val="1"/>
        </w:numPr>
        <w:spacing w:line="276" w:lineRule="auto"/>
        <w:ind w:left="1440" w:hanging="1440"/>
      </w:pPr>
      <w:r w:rsidRPr="00194799">
        <w:t>Hotărîrile Adunării parohiale se adoptă cu majoritatea simplă de voturi (50%+1) a membrilor prezenţi. Excepţie fac cazurile expres stabilite de prezentul statut.</w:t>
      </w:r>
    </w:p>
    <w:p w:rsidR="006D0ECA" w:rsidRPr="00194799" w:rsidRDefault="006D0ECA" w:rsidP="00880ECF">
      <w:pPr>
        <w:pStyle w:val="a4"/>
        <w:numPr>
          <w:ilvl w:val="0"/>
          <w:numId w:val="1"/>
        </w:numPr>
        <w:spacing w:line="276" w:lineRule="auto"/>
        <w:ind w:left="1440" w:hanging="1440"/>
      </w:pPr>
      <w:r w:rsidRPr="00194799">
        <w:t>Înştiinţarea privind convocarea Adunării parohiale se face cu cel puţin 7 zile înainte de data desfăşurării ei. În acest scop pe uşa locaşului, sau a altor locuri publice de comportament etic  se afişează anunţul de convocare care cuprinde data, locul, ora, ordinea de zi (care poate fi incompletă), numele responsabilului pentru pregătirea materialelor pentru Adunare. În acelaşi scop fiecare preot este dator la fiecare slujbă anterioară datei Adunării să aducă de pe amvon la cunoştinţa tuturor membrilor comunităţii informaţia din anunţul afişat.</w:t>
      </w:r>
    </w:p>
    <w:p w:rsidR="006D0ECA" w:rsidRPr="00194799" w:rsidRDefault="006D0ECA" w:rsidP="00880ECF">
      <w:pPr>
        <w:pStyle w:val="a4"/>
        <w:numPr>
          <w:ilvl w:val="0"/>
          <w:numId w:val="1"/>
        </w:numPr>
        <w:spacing w:line="276" w:lineRule="auto"/>
        <w:ind w:left="1440" w:hanging="1440"/>
      </w:pPr>
      <w:r w:rsidRPr="00194799">
        <w:t xml:space="preserve">Preşedintele Adunării parohiale este preotul-paroh, iar în lipsa acestuia epitropul comunităţii religioase. </w:t>
      </w:r>
    </w:p>
    <w:p w:rsidR="006D0ECA" w:rsidRPr="00194799" w:rsidRDefault="006D0ECA" w:rsidP="00880ECF">
      <w:pPr>
        <w:pStyle w:val="a4"/>
        <w:spacing w:line="276" w:lineRule="auto"/>
        <w:ind w:left="1416"/>
      </w:pPr>
      <w:r w:rsidRPr="00194799">
        <w:t>Consiliul parohial este în drept să desemneze pe unul dintre preoţii permanenţi ai parohiei sau pe orice membru activ al comunităţii religioase să prezideze Adunarea parohială, în cazul în care absentează preotul-paroh şi epitropul.</w:t>
      </w:r>
    </w:p>
    <w:p w:rsidR="006D0ECA" w:rsidRPr="00194799" w:rsidRDefault="006D0ECA" w:rsidP="00880ECF">
      <w:pPr>
        <w:pStyle w:val="a4"/>
        <w:numPr>
          <w:ilvl w:val="0"/>
          <w:numId w:val="1"/>
        </w:numPr>
        <w:spacing w:line="276" w:lineRule="auto"/>
        <w:ind w:left="1440" w:hanging="1440"/>
      </w:pPr>
      <w:r w:rsidRPr="00194799">
        <w:t>Adunarea parohială are următoarele atribuţii:</w:t>
      </w:r>
    </w:p>
    <w:p w:rsidR="006D0ECA" w:rsidRPr="00194799" w:rsidRDefault="00E36740" w:rsidP="00880ECF">
      <w:pPr>
        <w:numPr>
          <w:ilvl w:val="1"/>
          <w:numId w:val="1"/>
        </w:numPr>
        <w:spacing w:before="240" w:after="0"/>
        <w:ind w:left="1440"/>
        <w:jc w:val="both"/>
        <w:rPr>
          <w:rFonts w:ascii="Times New Roman" w:hAnsi="Times New Roman"/>
          <w:lang w:val="ro-RO"/>
        </w:rPr>
      </w:pPr>
      <w:r>
        <w:rPr>
          <w:rFonts w:ascii="Times New Roman" w:hAnsi="Times New Roman"/>
          <w:lang w:val="ro-RO"/>
        </w:rPr>
        <w:t xml:space="preserve">   </w:t>
      </w:r>
      <w:r w:rsidR="006D0ECA" w:rsidRPr="00194799">
        <w:rPr>
          <w:rFonts w:ascii="Times New Roman" w:hAnsi="Times New Roman"/>
          <w:lang w:val="ro-RO"/>
        </w:rPr>
        <w:t>aprobă darea de seamă a preotului-paroh privind starea duhovnicească a comunităţii religioase, măsurile planificate pentru activitatea comunităţii religioase în cadrul întregii populaţii din zona de activitate a comunităţii religioase;</w:t>
      </w:r>
    </w:p>
    <w:p w:rsidR="006D0ECA" w:rsidRPr="00194799" w:rsidRDefault="006D0ECA" w:rsidP="00880ECF">
      <w:pPr>
        <w:numPr>
          <w:ilvl w:val="1"/>
          <w:numId w:val="1"/>
        </w:numPr>
        <w:spacing w:before="240" w:after="0"/>
        <w:ind w:left="1440"/>
        <w:jc w:val="both"/>
        <w:rPr>
          <w:rFonts w:ascii="Times New Roman" w:hAnsi="Times New Roman"/>
          <w:lang w:val="ro-RO"/>
        </w:rPr>
      </w:pPr>
      <w:r w:rsidRPr="00194799">
        <w:rPr>
          <w:rFonts w:ascii="Times New Roman" w:hAnsi="Times New Roman"/>
          <w:lang w:val="ro-RO"/>
        </w:rPr>
        <w:t>alege membrii Consiliului parohial;</w:t>
      </w:r>
    </w:p>
    <w:p w:rsidR="006D0ECA" w:rsidRPr="00194799" w:rsidRDefault="00E36740" w:rsidP="00880ECF">
      <w:pPr>
        <w:numPr>
          <w:ilvl w:val="1"/>
          <w:numId w:val="1"/>
        </w:numPr>
        <w:spacing w:before="240" w:after="0"/>
        <w:ind w:left="1440"/>
        <w:jc w:val="both"/>
        <w:rPr>
          <w:rFonts w:ascii="Times New Roman" w:hAnsi="Times New Roman"/>
          <w:lang w:val="ro-RO"/>
        </w:rPr>
      </w:pPr>
      <w:r>
        <w:rPr>
          <w:rFonts w:ascii="Times New Roman" w:hAnsi="Times New Roman"/>
          <w:lang w:val="ro-RO"/>
        </w:rPr>
        <w:t xml:space="preserve">   </w:t>
      </w:r>
      <w:r w:rsidR="006D0ECA" w:rsidRPr="00194799">
        <w:rPr>
          <w:rFonts w:ascii="Times New Roman" w:hAnsi="Times New Roman"/>
          <w:lang w:val="ro-RO"/>
        </w:rPr>
        <w:t>aprobă rapoartele de activitate ale Consiliului parohial, ale Comisiei de revizie şi pe cele ale preotului-paroh şi ale epitropului;</w:t>
      </w:r>
    </w:p>
    <w:p w:rsidR="006D0ECA" w:rsidRPr="00194799" w:rsidRDefault="006D0ECA" w:rsidP="00880ECF">
      <w:pPr>
        <w:numPr>
          <w:ilvl w:val="1"/>
          <w:numId w:val="1"/>
        </w:numPr>
        <w:spacing w:before="240" w:after="0"/>
        <w:ind w:left="1440"/>
        <w:jc w:val="both"/>
        <w:rPr>
          <w:rFonts w:ascii="Times New Roman" w:hAnsi="Times New Roman"/>
          <w:lang w:val="ro-RO"/>
        </w:rPr>
      </w:pPr>
      <w:r w:rsidRPr="00194799">
        <w:rPr>
          <w:rFonts w:ascii="Times New Roman" w:hAnsi="Times New Roman"/>
          <w:lang w:val="ro-RO"/>
        </w:rPr>
        <w:t>aprobă bugetul comunităţii religioase pentru anul următor şi modul în care acesta a fost executat pentru anul care s-a scurs;</w:t>
      </w:r>
    </w:p>
    <w:p w:rsidR="006D0ECA" w:rsidRPr="00194799" w:rsidRDefault="00E36740" w:rsidP="00880ECF">
      <w:pPr>
        <w:numPr>
          <w:ilvl w:val="1"/>
          <w:numId w:val="1"/>
        </w:numPr>
        <w:spacing w:before="240" w:after="0"/>
        <w:ind w:left="1440"/>
        <w:jc w:val="both"/>
        <w:rPr>
          <w:rFonts w:ascii="Times New Roman" w:hAnsi="Times New Roman"/>
          <w:lang w:val="ro-RO"/>
        </w:rPr>
      </w:pPr>
      <w:r>
        <w:rPr>
          <w:rFonts w:ascii="Times New Roman" w:hAnsi="Times New Roman"/>
          <w:lang w:val="ro-RO"/>
        </w:rPr>
        <w:t xml:space="preserve">   </w:t>
      </w:r>
      <w:r w:rsidR="006D0ECA" w:rsidRPr="00194799">
        <w:rPr>
          <w:rFonts w:ascii="Times New Roman" w:hAnsi="Times New Roman"/>
          <w:lang w:val="ro-RO"/>
        </w:rPr>
        <w:t>încuviinţează construirea, reparaţia şi amenajarea oricăror construcţii menite pentru îndeplinirea scopurilor obştii parohiale;</w:t>
      </w:r>
    </w:p>
    <w:p w:rsidR="006D0ECA" w:rsidRPr="00194799" w:rsidRDefault="006D0ECA" w:rsidP="00880ECF">
      <w:pPr>
        <w:numPr>
          <w:ilvl w:val="1"/>
          <w:numId w:val="1"/>
        </w:numPr>
        <w:spacing w:before="240" w:after="0"/>
        <w:ind w:left="1440"/>
        <w:jc w:val="both"/>
        <w:rPr>
          <w:rFonts w:ascii="Times New Roman" w:hAnsi="Times New Roman"/>
          <w:lang w:val="ro-RO"/>
        </w:rPr>
      </w:pPr>
      <w:r w:rsidRPr="00194799">
        <w:rPr>
          <w:rFonts w:ascii="Times New Roman" w:hAnsi="Times New Roman"/>
          <w:lang w:val="ro-RO"/>
        </w:rPr>
        <w:t xml:space="preserve">   încuviinţează, în condiţiile canonice, vînzarea sau cumpărarea de noi imobile pentru scopurile comunităţii;</w:t>
      </w:r>
    </w:p>
    <w:p w:rsidR="006D0ECA" w:rsidRDefault="006D0ECA" w:rsidP="00880ECF">
      <w:pPr>
        <w:numPr>
          <w:ilvl w:val="1"/>
          <w:numId w:val="1"/>
        </w:numPr>
        <w:spacing w:before="240" w:after="0"/>
        <w:ind w:left="1440"/>
        <w:jc w:val="both"/>
        <w:rPr>
          <w:rFonts w:ascii="Times New Roman" w:hAnsi="Times New Roman"/>
          <w:lang w:val="ro-RO"/>
        </w:rPr>
      </w:pPr>
      <w:r w:rsidRPr="00194799">
        <w:rPr>
          <w:rFonts w:ascii="Times New Roman" w:hAnsi="Times New Roman"/>
          <w:lang w:val="ro-RO"/>
        </w:rPr>
        <w:t>ia hotărîri cu privire la excluderea membrilor comunităţii religioase în cazul în care aceştia au încălcat cel puţin o prevedere a prezentului Statut, canoanelor şi tradiţiilor Bisericii Ortodoxe din Moldova.</w:t>
      </w:r>
    </w:p>
    <w:p w:rsidR="00880ECF" w:rsidRPr="00194799" w:rsidRDefault="00880ECF" w:rsidP="00880ECF">
      <w:pPr>
        <w:spacing w:before="240" w:after="0"/>
        <w:ind w:left="1440"/>
        <w:jc w:val="both"/>
        <w:rPr>
          <w:rFonts w:ascii="Times New Roman" w:hAnsi="Times New Roman"/>
          <w:lang w:val="ro-RO"/>
        </w:rPr>
      </w:pPr>
    </w:p>
    <w:p w:rsidR="006D0ECA" w:rsidRPr="00194799" w:rsidRDefault="006D0ECA" w:rsidP="006D0ECA">
      <w:pPr>
        <w:spacing w:before="240"/>
        <w:jc w:val="both"/>
        <w:rPr>
          <w:rFonts w:ascii="Times New Roman" w:hAnsi="Times New Roman"/>
          <w:b/>
          <w:sz w:val="32"/>
          <w:szCs w:val="32"/>
          <w:lang w:val="ro-RO"/>
        </w:rPr>
      </w:pPr>
      <w:r w:rsidRPr="00194799">
        <w:rPr>
          <w:rFonts w:ascii="Times New Roman" w:hAnsi="Times New Roman"/>
          <w:b/>
          <w:sz w:val="32"/>
          <w:szCs w:val="32"/>
          <w:lang w:val="ro-RO"/>
        </w:rPr>
        <w:t>CAPITOLUL VIII. CONSILIUL PAROHIAL</w:t>
      </w:r>
    </w:p>
    <w:p w:rsidR="006D0ECA" w:rsidRPr="00194799" w:rsidRDefault="006D0ECA" w:rsidP="006D0ECA">
      <w:pPr>
        <w:pStyle w:val="a4"/>
        <w:numPr>
          <w:ilvl w:val="0"/>
          <w:numId w:val="1"/>
        </w:numPr>
        <w:ind w:left="1440" w:hanging="1440"/>
      </w:pPr>
      <w:r w:rsidRPr="00194799">
        <w:t xml:space="preserve">Consiliul parohial este organul administrativ al comunităţii religioase şi este compus din  </w:t>
      </w:r>
      <w:r w:rsidR="00880ECF">
        <w:t xml:space="preserve">____ </w:t>
      </w:r>
      <w:r w:rsidRPr="00194799">
        <w:t xml:space="preserve"> membri ai comunităţii.</w:t>
      </w:r>
    </w:p>
    <w:p w:rsidR="006D0ECA" w:rsidRPr="00194799" w:rsidRDefault="006D0ECA" w:rsidP="006D0ECA">
      <w:pPr>
        <w:pStyle w:val="a4"/>
        <w:numPr>
          <w:ilvl w:val="0"/>
          <w:numId w:val="1"/>
        </w:numPr>
        <w:ind w:left="1440" w:hanging="1440"/>
      </w:pPr>
      <w:r w:rsidRPr="00194799">
        <w:lastRenderedPageBreak/>
        <w:t>Din Consiliul parohial face parte de drept preotul paroh.</w:t>
      </w:r>
    </w:p>
    <w:p w:rsidR="006D0ECA" w:rsidRPr="00194799" w:rsidRDefault="006D0ECA" w:rsidP="006D0ECA">
      <w:pPr>
        <w:pStyle w:val="a4"/>
        <w:numPr>
          <w:ilvl w:val="0"/>
          <w:numId w:val="1"/>
        </w:numPr>
        <w:ind w:left="1440" w:hanging="1440"/>
      </w:pPr>
      <w:r w:rsidRPr="00194799">
        <w:t xml:space="preserve">Membrii Consiliul parohial sunt aleşi de către Adunarea parohială. </w:t>
      </w:r>
    </w:p>
    <w:p w:rsidR="006D0ECA" w:rsidRPr="00194799" w:rsidRDefault="006D0ECA" w:rsidP="006D0ECA">
      <w:pPr>
        <w:pStyle w:val="a4"/>
        <w:numPr>
          <w:ilvl w:val="0"/>
          <w:numId w:val="1"/>
        </w:numPr>
        <w:ind w:left="1440" w:hanging="1440"/>
      </w:pPr>
      <w:r w:rsidRPr="00194799">
        <w:t xml:space="preserve">Preşedinte Consiliului parohial este preotul paroh. </w:t>
      </w:r>
    </w:p>
    <w:p w:rsidR="006D0ECA" w:rsidRPr="00194799" w:rsidRDefault="006D0ECA" w:rsidP="006D0ECA">
      <w:pPr>
        <w:pStyle w:val="a4"/>
        <w:numPr>
          <w:ilvl w:val="0"/>
          <w:numId w:val="1"/>
        </w:numPr>
        <w:ind w:left="1440" w:hanging="1440"/>
      </w:pPr>
      <w:r w:rsidRPr="00194799">
        <w:t>Şedinţele Consiliului parohial are putere hotărîtoare dacă la şedinţa lui sînt prezenţi cel puţin 50%+1 din totalul membrilor aleşi.</w:t>
      </w:r>
    </w:p>
    <w:p w:rsidR="006D0ECA" w:rsidRPr="00194799" w:rsidRDefault="006D0ECA" w:rsidP="006D0ECA">
      <w:pPr>
        <w:pStyle w:val="a4"/>
        <w:numPr>
          <w:ilvl w:val="0"/>
          <w:numId w:val="1"/>
        </w:numPr>
        <w:ind w:left="1440" w:hanging="1440"/>
      </w:pPr>
      <w:r w:rsidRPr="00194799">
        <w:t xml:space="preserve">Consiliul parohial se întruneşte ori de cîte ori este nevoie, dar nu mai rar decît 2 ori pe an. </w:t>
      </w:r>
    </w:p>
    <w:p w:rsidR="006D0ECA" w:rsidRPr="00194799" w:rsidRDefault="006D0ECA" w:rsidP="006D0ECA">
      <w:pPr>
        <w:pStyle w:val="a4"/>
        <w:ind w:left="1440"/>
      </w:pPr>
      <w:r w:rsidRPr="00194799">
        <w:t>Şedinţele Consiliului parohial sînt convocate de către 1/3 dintre membrii acestuia sau la cererea preotului-paroh sau a Comisie de revizie.</w:t>
      </w:r>
    </w:p>
    <w:p w:rsidR="006D0ECA" w:rsidRPr="00194799" w:rsidRDefault="006D0ECA" w:rsidP="006D0ECA">
      <w:pPr>
        <w:pStyle w:val="a4"/>
        <w:ind w:left="1440"/>
      </w:pPr>
      <w:r w:rsidRPr="00194799">
        <w:t>Hotărîrile Consiliului parohial se adoptă prin majoritatea de voturi (50%+1) ale membrilor acestuia.</w:t>
      </w:r>
    </w:p>
    <w:p w:rsidR="006D0ECA" w:rsidRPr="00194799" w:rsidRDefault="006D0ECA" w:rsidP="006D0ECA">
      <w:pPr>
        <w:pStyle w:val="a4"/>
        <w:numPr>
          <w:ilvl w:val="0"/>
          <w:numId w:val="1"/>
        </w:numPr>
        <w:ind w:left="1440" w:hanging="1440"/>
      </w:pPr>
      <w:r w:rsidRPr="00194799">
        <w:t>Consiliul parohial are următoarele atribuţii:</w:t>
      </w:r>
    </w:p>
    <w:p w:rsidR="006D0ECA" w:rsidRPr="00194799" w:rsidRDefault="006D0ECA" w:rsidP="006D0ECA">
      <w:pPr>
        <w:pStyle w:val="a4"/>
        <w:numPr>
          <w:ilvl w:val="3"/>
          <w:numId w:val="1"/>
        </w:numPr>
      </w:pPr>
      <w:r w:rsidRPr="00194799">
        <w:t>întocmeşte, aprobă şi organizează înfăptuirea planurilor de măsuri necesare pentru îmbunătăţirea stării duhovniceşti a membrilor comunităţii religioase şi a populaţiei din circumscripţia zonei de activitate a comunităţii religioase, răspîndirea Adevărului consfinţit în Sfînta Scriptură şi Sfînta Predanie, lămuririle necesare pentru respectarea şi sprijinirea calendarului ortodox (bisericesc, iulian, “de stil vechi”) pe întregul ei teritoriu din circumscripţiei zonei de activitate a comunităţii religioase;</w:t>
      </w:r>
    </w:p>
    <w:p w:rsidR="006D0ECA" w:rsidRPr="00194799" w:rsidRDefault="006D0ECA" w:rsidP="006D0ECA">
      <w:pPr>
        <w:pStyle w:val="a4"/>
        <w:numPr>
          <w:ilvl w:val="3"/>
          <w:numId w:val="1"/>
        </w:numPr>
      </w:pPr>
      <w:r w:rsidRPr="00194799">
        <w:t>organizează înfăptuirea şi îndeplineşte hotărîrile Adunării parohiale;</w:t>
      </w:r>
    </w:p>
    <w:p w:rsidR="006D0ECA" w:rsidRPr="00194799" w:rsidRDefault="006D0ECA" w:rsidP="006D0ECA">
      <w:pPr>
        <w:pStyle w:val="a4"/>
        <w:numPr>
          <w:ilvl w:val="3"/>
          <w:numId w:val="1"/>
        </w:numPr>
      </w:pPr>
      <w:r w:rsidRPr="00194799">
        <w:t xml:space="preserve"> prezintă Adunării parohiale dări de seamă anuale despre activitatea sa economico-financiară, de milostenie şi binefacere, etc., despre starea duhovnicească a membrilor comunităţii religioase şi despre cea a şi a populaţiei din circumscripţia zonei de activitate a acesteia.</w:t>
      </w:r>
    </w:p>
    <w:p w:rsidR="006D0ECA" w:rsidRPr="00194799" w:rsidRDefault="006D0ECA" w:rsidP="006D0ECA">
      <w:pPr>
        <w:pStyle w:val="a4"/>
        <w:numPr>
          <w:ilvl w:val="3"/>
          <w:numId w:val="1"/>
        </w:numPr>
      </w:pPr>
      <w:r w:rsidRPr="00194799">
        <w:t>alege Secretarul comunităţii religioase din rîndurile membrilor Consiliului Parohial</w:t>
      </w:r>
    </w:p>
    <w:p w:rsidR="006D0ECA" w:rsidRPr="00194799" w:rsidRDefault="006D0ECA" w:rsidP="006D0ECA">
      <w:pPr>
        <w:pStyle w:val="a4"/>
        <w:numPr>
          <w:ilvl w:val="3"/>
          <w:numId w:val="1"/>
        </w:numPr>
      </w:pPr>
      <w:r w:rsidRPr="00194799">
        <w:t>organizează activitatea de catehizare a membrilor comunităţii şi a tuturor celorlalţi doritori;</w:t>
      </w:r>
    </w:p>
    <w:p w:rsidR="006D0ECA" w:rsidRPr="00194799" w:rsidRDefault="006D0ECA" w:rsidP="006D0ECA">
      <w:pPr>
        <w:pStyle w:val="a4"/>
        <w:numPr>
          <w:ilvl w:val="3"/>
          <w:numId w:val="1"/>
        </w:numPr>
      </w:pPr>
      <w:r w:rsidRPr="00194799">
        <w:t>asigură participarea fiecărui membru al comunităţii la viaţa ei duhovnicească şi socială;</w:t>
      </w:r>
    </w:p>
    <w:p w:rsidR="006D0ECA" w:rsidRPr="00194799" w:rsidRDefault="006D0ECA" w:rsidP="006D0ECA">
      <w:pPr>
        <w:pStyle w:val="a4"/>
        <w:numPr>
          <w:ilvl w:val="3"/>
          <w:numId w:val="1"/>
        </w:numPr>
      </w:pPr>
      <w:r w:rsidRPr="00194799">
        <w:t>stabileşte şi organizează colectarea jertfelor (donaţiilor) cu prilejuri concrete ;</w:t>
      </w:r>
    </w:p>
    <w:p w:rsidR="006D0ECA" w:rsidRPr="00194799" w:rsidRDefault="006D0ECA" w:rsidP="006D0ECA">
      <w:pPr>
        <w:pStyle w:val="a4"/>
        <w:numPr>
          <w:ilvl w:val="3"/>
          <w:numId w:val="1"/>
        </w:numPr>
      </w:pPr>
      <w:r w:rsidRPr="00194799">
        <w:t>organizează activitatea de milostenie şi binefacere;</w:t>
      </w:r>
    </w:p>
    <w:p w:rsidR="006D0ECA" w:rsidRPr="00194799" w:rsidRDefault="006D0ECA" w:rsidP="006D0ECA">
      <w:pPr>
        <w:pStyle w:val="a4"/>
        <w:numPr>
          <w:ilvl w:val="3"/>
          <w:numId w:val="1"/>
        </w:numPr>
      </w:pPr>
      <w:r w:rsidRPr="00194799">
        <w:t>cere epitropului să prezinte dari de seamă ce ţin de activitatea acestuia;</w:t>
      </w:r>
    </w:p>
    <w:p w:rsidR="006D0ECA" w:rsidRPr="00194799" w:rsidRDefault="006D0ECA" w:rsidP="006D0ECA">
      <w:pPr>
        <w:pStyle w:val="a4"/>
        <w:numPr>
          <w:ilvl w:val="3"/>
          <w:numId w:val="1"/>
        </w:numPr>
      </w:pPr>
      <w:r w:rsidRPr="00194799">
        <w:t xml:space="preserve"> desemnează:</w:t>
      </w:r>
    </w:p>
    <w:p w:rsidR="006D0ECA" w:rsidRPr="00194799" w:rsidRDefault="006D0ECA" w:rsidP="006D0ECA">
      <w:pPr>
        <w:pStyle w:val="a4"/>
        <w:numPr>
          <w:ilvl w:val="2"/>
          <w:numId w:val="3"/>
        </w:numPr>
      </w:pPr>
      <w:r w:rsidRPr="00194799">
        <w:t xml:space="preserve">casierul şi contabilul comunităţii care asigură evidenţa, păstrarea şi încredinţarea unor persoane terţe a mijloacelor financiare ale parohiei </w:t>
      </w:r>
      <w:r w:rsidRPr="00194799">
        <w:lastRenderedPageBreak/>
        <w:t>potrivit prevederilor prezentului Statut, hotărîrilor Adunării parohiale şi celor ale Sfatului parohial;</w:t>
      </w:r>
    </w:p>
    <w:p w:rsidR="006D0ECA" w:rsidRPr="00194799" w:rsidRDefault="006D0ECA" w:rsidP="006D0ECA">
      <w:pPr>
        <w:pStyle w:val="a4"/>
        <w:numPr>
          <w:ilvl w:val="2"/>
          <w:numId w:val="3"/>
        </w:numPr>
      </w:pPr>
      <w:r w:rsidRPr="00194799">
        <w:t>uşierul (uşierii) lăcaşului, care asigură ordinea consfinţită de canoanele Bisericii pe teritoriul lăcaşului atît în timpul slujbelor şi ierurgiilor, cît şi în afara orelor lor.</w:t>
      </w:r>
    </w:p>
    <w:p w:rsidR="006D0ECA" w:rsidRPr="00194799" w:rsidRDefault="006D0ECA" w:rsidP="006D0ECA">
      <w:pPr>
        <w:pStyle w:val="a4"/>
        <w:numPr>
          <w:ilvl w:val="0"/>
          <w:numId w:val="1"/>
        </w:numPr>
        <w:ind w:left="1440" w:hanging="1440"/>
      </w:pPr>
      <w:r w:rsidRPr="00194799">
        <w:t>Preşedintele Consiliului parohial (preotul-paroh):</w:t>
      </w:r>
    </w:p>
    <w:p w:rsidR="006D0ECA" w:rsidRPr="00194799" w:rsidRDefault="006D0ECA" w:rsidP="006D0ECA">
      <w:pPr>
        <w:pStyle w:val="a4"/>
        <w:numPr>
          <w:ilvl w:val="0"/>
          <w:numId w:val="2"/>
        </w:numPr>
        <w:tabs>
          <w:tab w:val="clear" w:pos="1440"/>
          <w:tab w:val="num" w:pos="1800"/>
        </w:tabs>
        <w:ind w:left="1800" w:hanging="360"/>
      </w:pPr>
      <w:r w:rsidRPr="00194799">
        <w:t>convoacă şi prezidează şedinţele;</w:t>
      </w:r>
    </w:p>
    <w:p w:rsidR="006D0ECA" w:rsidRPr="00194799" w:rsidRDefault="006D0ECA" w:rsidP="006D0ECA">
      <w:pPr>
        <w:pStyle w:val="a4"/>
        <w:numPr>
          <w:ilvl w:val="0"/>
          <w:numId w:val="2"/>
        </w:numPr>
        <w:tabs>
          <w:tab w:val="clear" w:pos="1440"/>
          <w:tab w:val="num" w:pos="1800"/>
        </w:tabs>
        <w:ind w:left="1800" w:hanging="360"/>
      </w:pPr>
      <w:r w:rsidRPr="00194799">
        <w:t>asigură, cu sprijinul secretarului Consiliului parohial şi al epitropului, buna desfăşurare a activităţii Consiliului parohial;</w:t>
      </w:r>
    </w:p>
    <w:p w:rsidR="006D0ECA" w:rsidRPr="00194799" w:rsidRDefault="006D0ECA" w:rsidP="006D0ECA">
      <w:pPr>
        <w:pStyle w:val="a4"/>
        <w:numPr>
          <w:ilvl w:val="0"/>
          <w:numId w:val="2"/>
        </w:numPr>
        <w:tabs>
          <w:tab w:val="clear" w:pos="1440"/>
          <w:tab w:val="num" w:pos="1800"/>
        </w:tabs>
        <w:ind w:left="1800" w:hanging="360"/>
      </w:pPr>
      <w:r w:rsidRPr="00194799">
        <w:t>reprezintă comunitatea în toate relaţiile ei cu autorităţile de stat.</w:t>
      </w:r>
    </w:p>
    <w:p w:rsidR="006D0ECA" w:rsidRPr="00194799" w:rsidRDefault="006D0ECA" w:rsidP="006D0ECA">
      <w:pPr>
        <w:pStyle w:val="a4"/>
        <w:numPr>
          <w:ilvl w:val="0"/>
          <w:numId w:val="1"/>
        </w:numPr>
        <w:ind w:left="1440" w:hanging="1440"/>
      </w:pPr>
      <w:r w:rsidRPr="00194799">
        <w:t xml:space="preserve">Consiliul parohial poate desemna un secretar din rîndurile membrilor Consiliului parohial </w:t>
      </w:r>
      <w:r w:rsidRPr="00194799">
        <w:rPr>
          <w:sz w:val="22"/>
          <w:szCs w:val="22"/>
        </w:rPr>
        <w:t>care</w:t>
      </w:r>
      <w:r w:rsidRPr="00194799">
        <w:rPr>
          <w:b/>
          <w:sz w:val="32"/>
          <w:szCs w:val="32"/>
        </w:rPr>
        <w:t xml:space="preserve"> </w:t>
      </w:r>
      <w:r w:rsidRPr="00194799">
        <w:t>va avea următoarele atribuţii:</w:t>
      </w:r>
    </w:p>
    <w:p w:rsidR="006D0ECA" w:rsidRPr="00194799" w:rsidRDefault="006D0ECA" w:rsidP="006D0ECA">
      <w:pPr>
        <w:numPr>
          <w:ilvl w:val="0"/>
          <w:numId w:val="5"/>
        </w:numPr>
        <w:spacing w:before="240" w:after="0" w:line="240" w:lineRule="auto"/>
        <w:ind w:left="1800" w:hanging="360"/>
        <w:jc w:val="both"/>
        <w:rPr>
          <w:rFonts w:ascii="Times New Roman" w:hAnsi="Times New Roman"/>
          <w:lang w:val="ro-RO"/>
        </w:rPr>
      </w:pPr>
      <w:r w:rsidRPr="00194799">
        <w:rPr>
          <w:rFonts w:ascii="Times New Roman" w:hAnsi="Times New Roman"/>
          <w:lang w:val="ro-RO"/>
        </w:rPr>
        <w:t>asigură întocmirea şi păstrarea tuturor actelor comunităţii religioase (procesele-verbale ale tuturor şedinţelor organelor comunităţii religioase, hotărîrile acestora, actele ce au un caracter patrimonial şi administrativ, precum şi alte acte ale comunităţii religioase);</w:t>
      </w:r>
    </w:p>
    <w:p w:rsidR="006D0ECA" w:rsidRPr="00194799" w:rsidRDefault="006D0ECA" w:rsidP="006D0ECA">
      <w:pPr>
        <w:numPr>
          <w:ilvl w:val="0"/>
          <w:numId w:val="5"/>
        </w:numPr>
        <w:spacing w:before="240" w:after="0" w:line="240" w:lineRule="auto"/>
        <w:ind w:left="1800" w:hanging="360"/>
        <w:jc w:val="both"/>
        <w:rPr>
          <w:rFonts w:ascii="Times New Roman" w:hAnsi="Times New Roman"/>
          <w:lang w:val="ro-RO"/>
        </w:rPr>
      </w:pPr>
      <w:r w:rsidRPr="00194799">
        <w:rPr>
          <w:rFonts w:ascii="Times New Roman" w:hAnsi="Times New Roman"/>
          <w:lang w:val="ro-RO"/>
        </w:rPr>
        <w:t>poartă răspundere pentru buna întreţinere şi întocmire a arhivei parohiale, a registrelor de naştere, de căsătorii şi de înmormîntări;</w:t>
      </w:r>
    </w:p>
    <w:p w:rsidR="006D0ECA" w:rsidRPr="00194799" w:rsidRDefault="006D0ECA" w:rsidP="006D0ECA">
      <w:pPr>
        <w:numPr>
          <w:ilvl w:val="0"/>
          <w:numId w:val="5"/>
        </w:numPr>
        <w:spacing w:before="240" w:after="0" w:line="240" w:lineRule="auto"/>
        <w:ind w:left="1800" w:hanging="360"/>
        <w:jc w:val="both"/>
        <w:rPr>
          <w:rFonts w:ascii="Times New Roman" w:hAnsi="Times New Roman"/>
          <w:lang w:val="ro-RO"/>
        </w:rPr>
      </w:pPr>
      <w:r w:rsidRPr="00194799">
        <w:rPr>
          <w:rFonts w:ascii="Times New Roman" w:hAnsi="Times New Roman"/>
          <w:lang w:val="ro-RO"/>
        </w:rPr>
        <w:t>ţine un registru de evidenţă a tuturor membrilor comunităţii religioase, cu următoarele specificări: numele, prenumele, data naşterii, domiciliul, semnătura, data şi temeiul obţinerii calităţii de membru, iar în cazul pirderii calităţii de membru al comunităţii religioase, data şi motivul acesteia.</w:t>
      </w:r>
    </w:p>
    <w:p w:rsidR="006D0ECA" w:rsidRPr="00194799" w:rsidRDefault="006D0ECA" w:rsidP="006D0ECA">
      <w:pPr>
        <w:pStyle w:val="1"/>
        <w:numPr>
          <w:ilvl w:val="0"/>
          <w:numId w:val="0"/>
        </w:numPr>
        <w:jc w:val="both"/>
        <w:rPr>
          <w:rFonts w:ascii="Times New Roman" w:hAnsi="Times New Roman" w:cs="Times New Roman"/>
          <w:lang w:val="ro-RO"/>
        </w:rPr>
      </w:pPr>
      <w:r w:rsidRPr="00194799">
        <w:rPr>
          <w:rFonts w:ascii="Times New Roman" w:hAnsi="Times New Roman" w:cs="Times New Roman"/>
          <w:lang w:val="ro-RO"/>
        </w:rPr>
        <w:t>CAPITOLUL IX.</w:t>
      </w:r>
      <w:r w:rsidRPr="00194799">
        <w:rPr>
          <w:rFonts w:ascii="Times New Roman" w:hAnsi="Times New Roman" w:cs="Times New Roman"/>
          <w:lang w:val="ro-RO"/>
        </w:rPr>
        <w:tab/>
        <w:t>COMISIA DE REVIZIE</w:t>
      </w:r>
    </w:p>
    <w:p w:rsidR="006D0ECA" w:rsidRPr="00194799" w:rsidRDefault="006D0ECA" w:rsidP="006D0ECA">
      <w:pPr>
        <w:pStyle w:val="a4"/>
        <w:numPr>
          <w:ilvl w:val="0"/>
          <w:numId w:val="1"/>
        </w:numPr>
        <w:ind w:left="1440" w:hanging="1440"/>
      </w:pPr>
      <w:r w:rsidRPr="00194799">
        <w:t>Comisia de revizie a comunităţii este organul de revizie şi control.</w:t>
      </w:r>
    </w:p>
    <w:p w:rsidR="006D0ECA" w:rsidRPr="00194799" w:rsidRDefault="006D0ECA" w:rsidP="006D0ECA">
      <w:pPr>
        <w:pStyle w:val="a4"/>
        <w:numPr>
          <w:ilvl w:val="0"/>
          <w:numId w:val="1"/>
        </w:numPr>
        <w:ind w:left="1440" w:hanging="1440"/>
      </w:pPr>
      <w:r w:rsidRPr="00194799">
        <w:t xml:space="preserve">Comisia de revizie este compusă din </w:t>
      </w:r>
      <w:r w:rsidR="0050384E">
        <w:t>___</w:t>
      </w:r>
      <w:r w:rsidRPr="00194799">
        <w:t xml:space="preserve"> membri ai comunităţii religioase componenţa acesteia este desemnată de Adunarea parohială.</w:t>
      </w:r>
    </w:p>
    <w:p w:rsidR="006D0ECA" w:rsidRPr="00194799" w:rsidRDefault="006D0ECA" w:rsidP="006D0ECA">
      <w:pPr>
        <w:pStyle w:val="a4"/>
        <w:numPr>
          <w:ilvl w:val="0"/>
          <w:numId w:val="1"/>
        </w:numPr>
        <w:ind w:left="1440" w:hanging="1440"/>
      </w:pPr>
      <w:r w:rsidRPr="00194799">
        <w:t>Candidaţii pentru funcţia de membru al Comisiei de revizie pot fi propuşi spre aprobare Adunării parohiale de către ctitori (donatori) de către preotul-paroh, de către orice membru activ al comunităţii religioase.</w:t>
      </w:r>
    </w:p>
    <w:p w:rsidR="006D0ECA" w:rsidRPr="00194799" w:rsidRDefault="006D0ECA" w:rsidP="006D0ECA">
      <w:pPr>
        <w:pStyle w:val="a4"/>
        <w:numPr>
          <w:ilvl w:val="0"/>
          <w:numId w:val="1"/>
        </w:numPr>
        <w:ind w:left="1440" w:hanging="1440"/>
      </w:pPr>
      <w:r w:rsidRPr="00194799">
        <w:t>Comisia de revizie are următoarele atribuţii:</w:t>
      </w:r>
    </w:p>
    <w:p w:rsidR="006D0ECA" w:rsidRPr="00194799" w:rsidRDefault="006D0ECA" w:rsidP="006D0ECA">
      <w:pPr>
        <w:pStyle w:val="a4"/>
        <w:numPr>
          <w:ilvl w:val="3"/>
          <w:numId w:val="1"/>
        </w:numPr>
      </w:pPr>
      <w:r w:rsidRPr="00194799">
        <w:t>este obligată să verifice o dată în trimestru situaţia financiară şi patrimonială a comunităţii, întocmind în acest sens un raport de evaluare trimestrială a activităţii financiare a comunităţii; verificarea pentru fiecare al patrulea trimestru se face pentru anul întreg şi se întocmeşte raportul anual de evaluare;</w:t>
      </w:r>
    </w:p>
    <w:p w:rsidR="006D0ECA" w:rsidRPr="00194799" w:rsidRDefault="006D0ECA" w:rsidP="006D0ECA">
      <w:pPr>
        <w:pStyle w:val="a4"/>
        <w:numPr>
          <w:ilvl w:val="3"/>
          <w:numId w:val="1"/>
        </w:numPr>
      </w:pPr>
      <w:r w:rsidRPr="00194799">
        <w:t xml:space="preserve">poate verifica situaţia financiară şi patrimonială a comunităţii, anunţînd în scris Consiliul parohial despre rezultatele verificării şi propunînd acţiuni concrete pentru înlăturarea neajunsurilor descoperite; în cazul în care </w:t>
      </w:r>
      <w:r w:rsidRPr="00194799">
        <w:lastRenderedPageBreak/>
        <w:t>Consiliul parohial nu va întreprinde în termenele indicate de către Comisia de revizie acţiunile propuse, Comisia de revizie este în drept să convoace Adunarea parohială şi să anunţe membrii ei despre neajunsurile descoperite;</w:t>
      </w:r>
    </w:p>
    <w:p w:rsidR="006D0ECA" w:rsidRPr="00194799" w:rsidRDefault="006D0ECA" w:rsidP="006D0ECA">
      <w:pPr>
        <w:pStyle w:val="a4"/>
        <w:numPr>
          <w:ilvl w:val="3"/>
          <w:numId w:val="1"/>
        </w:numPr>
      </w:pPr>
      <w:r w:rsidRPr="00194799">
        <w:t>întreţine registrul proceselor verbale amănunţite ale tuturor şedinţelor ei;</w:t>
      </w:r>
    </w:p>
    <w:p w:rsidR="006D0ECA" w:rsidRPr="00194799" w:rsidRDefault="006D0ECA" w:rsidP="006D0ECA">
      <w:pPr>
        <w:pStyle w:val="a4"/>
        <w:numPr>
          <w:ilvl w:val="3"/>
          <w:numId w:val="1"/>
        </w:numPr>
      </w:pPr>
      <w:r w:rsidRPr="00194799">
        <w:t>întocmeşte rapoarte de evaluare a situaţiei financiare şi patrimoniale a comunităţii pe care le pune la dispoziţia preotului paroh şi a Consiliului parohial.</w:t>
      </w:r>
    </w:p>
    <w:p w:rsidR="006D0ECA" w:rsidRPr="00194799" w:rsidRDefault="006D0ECA" w:rsidP="006D0ECA">
      <w:pPr>
        <w:pStyle w:val="1"/>
        <w:numPr>
          <w:ilvl w:val="0"/>
          <w:numId w:val="0"/>
        </w:numPr>
        <w:jc w:val="both"/>
        <w:rPr>
          <w:rFonts w:ascii="Times New Roman" w:hAnsi="Times New Roman" w:cs="Times New Roman"/>
          <w:lang w:val="ro-RO"/>
        </w:rPr>
      </w:pPr>
      <w:r w:rsidRPr="00194799">
        <w:rPr>
          <w:rFonts w:ascii="Times New Roman" w:hAnsi="Times New Roman" w:cs="Times New Roman"/>
          <w:lang w:val="ro-RO"/>
        </w:rPr>
        <w:t>CAPITOLUL X .EPITROPUL</w:t>
      </w:r>
    </w:p>
    <w:p w:rsidR="006D0ECA" w:rsidRPr="00194799" w:rsidRDefault="006D0ECA" w:rsidP="006D0ECA">
      <w:pPr>
        <w:pStyle w:val="a4"/>
        <w:numPr>
          <w:ilvl w:val="0"/>
          <w:numId w:val="1"/>
        </w:numPr>
        <w:ind w:left="1440" w:hanging="1440"/>
      </w:pPr>
      <w:r w:rsidRPr="00194799">
        <w:t>Consiliul parohial alege pe unul dintre membrii săi spre a îndeplini sarcinile de epitrop. Epitrop  poate fi şi preotul-paroh sau secretarul.</w:t>
      </w:r>
    </w:p>
    <w:p w:rsidR="006D0ECA" w:rsidRPr="00194799" w:rsidRDefault="006D0ECA" w:rsidP="006D0ECA">
      <w:pPr>
        <w:pStyle w:val="a4"/>
        <w:ind w:left="1440"/>
      </w:pPr>
      <w:r w:rsidRPr="00194799">
        <w:t>Epitropul este responsabil de supravegerea averii parohiale şi activează sub controlul Consiliului parohial.</w:t>
      </w:r>
    </w:p>
    <w:p w:rsidR="006D0ECA" w:rsidRPr="00194799" w:rsidRDefault="006D0ECA" w:rsidP="006D0ECA">
      <w:pPr>
        <w:pStyle w:val="a4"/>
        <w:numPr>
          <w:ilvl w:val="0"/>
          <w:numId w:val="1"/>
        </w:numPr>
        <w:ind w:left="1440" w:hanging="1440"/>
      </w:pPr>
      <w:r w:rsidRPr="00194799">
        <w:t>Epitropul are următoarele obligaţii:</w:t>
      </w:r>
    </w:p>
    <w:p w:rsidR="006D0ECA" w:rsidRPr="00194799" w:rsidRDefault="006D0ECA" w:rsidP="006D0ECA">
      <w:pPr>
        <w:pStyle w:val="a4"/>
        <w:numPr>
          <w:ilvl w:val="0"/>
          <w:numId w:val="7"/>
        </w:numPr>
        <w:tabs>
          <w:tab w:val="num" w:pos="1800"/>
        </w:tabs>
        <w:ind w:left="1800" w:hanging="360"/>
      </w:pPr>
      <w:r w:rsidRPr="00194799">
        <w:t>încasează toate contribuţiile şi donaţiile;</w:t>
      </w:r>
    </w:p>
    <w:p w:rsidR="006D0ECA" w:rsidRPr="00194799" w:rsidRDefault="006D0ECA" w:rsidP="006D0ECA">
      <w:pPr>
        <w:pStyle w:val="a4"/>
        <w:numPr>
          <w:ilvl w:val="0"/>
          <w:numId w:val="7"/>
        </w:numPr>
        <w:tabs>
          <w:tab w:val="num" w:pos="1800"/>
        </w:tabs>
        <w:ind w:left="1800" w:hanging="360"/>
      </w:pPr>
      <w:r w:rsidRPr="00194799">
        <w:t>asigură buna administrare a întregului patrimoniu parohial;</w:t>
      </w:r>
    </w:p>
    <w:p w:rsidR="006D0ECA" w:rsidRPr="00194799" w:rsidRDefault="006D0ECA" w:rsidP="006D0ECA">
      <w:pPr>
        <w:pStyle w:val="a4"/>
        <w:numPr>
          <w:ilvl w:val="0"/>
          <w:numId w:val="7"/>
        </w:numPr>
        <w:tabs>
          <w:tab w:val="num" w:pos="1800"/>
        </w:tabs>
        <w:ind w:left="1800" w:hanging="360"/>
      </w:pPr>
      <w:r w:rsidRPr="00194799">
        <w:t>organizează distribuirea de lumînări, cărţi religioase, alte obiecte de cult sau alte obiecte spre folosul membrilor comunităţii şi al altor persoane interesate;</w:t>
      </w:r>
    </w:p>
    <w:p w:rsidR="006D0ECA" w:rsidRPr="00194799" w:rsidRDefault="006D0ECA" w:rsidP="006D0ECA">
      <w:pPr>
        <w:pStyle w:val="a4"/>
        <w:numPr>
          <w:ilvl w:val="0"/>
          <w:numId w:val="7"/>
        </w:numPr>
        <w:tabs>
          <w:tab w:val="num" w:pos="1800"/>
        </w:tabs>
        <w:ind w:left="1800" w:hanging="360"/>
      </w:pPr>
      <w:r w:rsidRPr="00194799">
        <w:t>are grijă de asigurarea tuturor lucrurilor necesare în biserică şi pentru înfăptuirea slujbelor dumnezeieşti;</w:t>
      </w:r>
    </w:p>
    <w:p w:rsidR="006D0ECA" w:rsidRPr="00194799" w:rsidRDefault="006D0ECA" w:rsidP="006D0ECA">
      <w:pPr>
        <w:pStyle w:val="a4"/>
        <w:numPr>
          <w:ilvl w:val="0"/>
          <w:numId w:val="7"/>
        </w:numPr>
        <w:tabs>
          <w:tab w:val="num" w:pos="1800"/>
        </w:tabs>
        <w:ind w:left="1800" w:hanging="360"/>
      </w:pPr>
      <w:r w:rsidRPr="00194799">
        <w:t>predă casierului sau altei persoane responsabile, numită de Consiliul parohial, toţi banii adunaţi, toate contribuţiile, cotizaţiile şi donaţiile;</w:t>
      </w:r>
    </w:p>
    <w:p w:rsidR="006D0ECA" w:rsidRPr="00194799" w:rsidRDefault="006D0ECA" w:rsidP="006D0ECA">
      <w:pPr>
        <w:pStyle w:val="a4"/>
        <w:numPr>
          <w:ilvl w:val="0"/>
          <w:numId w:val="7"/>
        </w:numPr>
        <w:tabs>
          <w:tab w:val="num" w:pos="1800"/>
        </w:tabs>
        <w:ind w:left="1800" w:hanging="360"/>
      </w:pPr>
      <w:r w:rsidRPr="00194799">
        <w:t>supraveghează folosirea bunurilor comunităţii religioase, întreţinînd registrele de inventar ale patrimoniului comunităţii şi alte registre;</w:t>
      </w:r>
    </w:p>
    <w:p w:rsidR="006D0ECA" w:rsidRPr="00194799" w:rsidRDefault="006D0ECA" w:rsidP="006D0ECA">
      <w:pPr>
        <w:pStyle w:val="a4"/>
        <w:numPr>
          <w:ilvl w:val="0"/>
          <w:numId w:val="7"/>
        </w:numPr>
        <w:tabs>
          <w:tab w:val="num" w:pos="1800"/>
        </w:tabs>
        <w:ind w:left="1800" w:hanging="360"/>
      </w:pPr>
      <w:r w:rsidRPr="00194799">
        <w:t>este responsabil pentru organizarea şi controlul activităţii tuturor persoanelor salarizate de comunitate.</w:t>
      </w:r>
    </w:p>
    <w:p w:rsidR="006D0ECA" w:rsidRPr="00194799" w:rsidRDefault="006D0ECA" w:rsidP="006D0ECA">
      <w:pPr>
        <w:pStyle w:val="a4"/>
        <w:numPr>
          <w:ilvl w:val="0"/>
          <w:numId w:val="1"/>
        </w:numPr>
        <w:ind w:left="1440" w:hanging="1440"/>
      </w:pPr>
      <w:r w:rsidRPr="00194799">
        <w:t>Epitropul este responsabil pentru evidenţa, buna administrare şi gestionare a averii parohiale care i-a fost încredinţată (locaşul bisericii, casa parohială, odoarele din biserică şi alte bunuri materiale).</w:t>
      </w:r>
    </w:p>
    <w:p w:rsidR="006D0ECA" w:rsidRPr="00194799" w:rsidRDefault="006D0ECA" w:rsidP="006D0ECA">
      <w:pPr>
        <w:pStyle w:val="a4"/>
        <w:ind w:left="1440"/>
      </w:pPr>
      <w:r w:rsidRPr="00194799">
        <w:t>Răspunderea civilă nu exclude răspunderea penală.</w:t>
      </w:r>
    </w:p>
    <w:p w:rsidR="006D0ECA" w:rsidRPr="00194799" w:rsidRDefault="006D0ECA" w:rsidP="006D0ECA">
      <w:pPr>
        <w:pStyle w:val="1"/>
        <w:numPr>
          <w:ilvl w:val="0"/>
          <w:numId w:val="0"/>
        </w:numPr>
        <w:jc w:val="both"/>
        <w:rPr>
          <w:rFonts w:ascii="Times New Roman" w:hAnsi="Times New Roman" w:cs="Times New Roman"/>
          <w:lang w:val="ro-RO"/>
        </w:rPr>
      </w:pPr>
      <w:r w:rsidRPr="00194799">
        <w:rPr>
          <w:rFonts w:ascii="Times New Roman" w:hAnsi="Times New Roman" w:cs="Times New Roman"/>
          <w:lang w:val="ro-RO"/>
        </w:rPr>
        <w:t>CAPITOLUL XI. PATRIMONIUL COMUNITĂŢII</w:t>
      </w:r>
    </w:p>
    <w:p w:rsidR="006D0ECA" w:rsidRPr="00194799" w:rsidRDefault="006D0ECA" w:rsidP="006D0ECA">
      <w:pPr>
        <w:pStyle w:val="a4"/>
        <w:numPr>
          <w:ilvl w:val="0"/>
          <w:numId w:val="1"/>
        </w:numPr>
        <w:ind w:left="1440" w:hanging="1440"/>
      </w:pPr>
      <w:r w:rsidRPr="00194799">
        <w:t>Patrimoniul comunităţii se formează din:</w:t>
      </w:r>
    </w:p>
    <w:p w:rsidR="006D0ECA" w:rsidRPr="00194799" w:rsidRDefault="006D0ECA" w:rsidP="006D0ECA">
      <w:pPr>
        <w:pStyle w:val="a4"/>
        <w:numPr>
          <w:ilvl w:val="0"/>
          <w:numId w:val="6"/>
        </w:numPr>
        <w:tabs>
          <w:tab w:val="num" w:pos="2160"/>
        </w:tabs>
        <w:ind w:left="1800" w:hanging="360"/>
      </w:pPr>
      <w:r w:rsidRPr="00194799">
        <w:t>donaţii din partea persoanelor fizice, a întreprinderilor, instituţiilor, organelor de stat, a altor organizaţii;</w:t>
      </w:r>
    </w:p>
    <w:p w:rsidR="006D0ECA" w:rsidRPr="00194799" w:rsidRDefault="006D0ECA" w:rsidP="006D0ECA">
      <w:pPr>
        <w:pStyle w:val="a4"/>
        <w:numPr>
          <w:ilvl w:val="0"/>
          <w:numId w:val="6"/>
        </w:numPr>
        <w:tabs>
          <w:tab w:val="num" w:pos="2160"/>
        </w:tabs>
        <w:ind w:left="1800" w:hanging="360"/>
      </w:pPr>
      <w:r w:rsidRPr="00194799">
        <w:t>încasări de pe urma vînzării obiectelor de cult, a literaturii religioase a altor obiecte folositoare credincioşilor;</w:t>
      </w:r>
    </w:p>
    <w:p w:rsidR="006D0ECA" w:rsidRPr="00194799" w:rsidRDefault="006D0ECA" w:rsidP="006D0ECA">
      <w:pPr>
        <w:pStyle w:val="a4"/>
        <w:numPr>
          <w:ilvl w:val="0"/>
          <w:numId w:val="6"/>
        </w:numPr>
        <w:tabs>
          <w:tab w:val="num" w:pos="2160"/>
        </w:tabs>
        <w:ind w:left="1800" w:hanging="360"/>
      </w:pPr>
      <w:r w:rsidRPr="00194799">
        <w:lastRenderedPageBreak/>
        <w:t>rezultatul activitatăţii sale economice;</w:t>
      </w:r>
    </w:p>
    <w:p w:rsidR="006D0ECA" w:rsidRPr="00194799" w:rsidRDefault="006D0ECA" w:rsidP="006D0ECA">
      <w:pPr>
        <w:pStyle w:val="a4"/>
        <w:numPr>
          <w:ilvl w:val="0"/>
          <w:numId w:val="6"/>
        </w:numPr>
        <w:tabs>
          <w:tab w:val="num" w:pos="2160"/>
        </w:tabs>
        <w:ind w:left="1800" w:hanging="360"/>
      </w:pPr>
      <w:r w:rsidRPr="00194799">
        <w:t>alte venituri ce nu contravin legislaţiei Republicii Moldova.</w:t>
      </w:r>
    </w:p>
    <w:p w:rsidR="006D0ECA" w:rsidRPr="00194799" w:rsidRDefault="006D0ECA" w:rsidP="006D0ECA">
      <w:pPr>
        <w:pStyle w:val="a4"/>
        <w:numPr>
          <w:ilvl w:val="0"/>
          <w:numId w:val="1"/>
        </w:numPr>
        <w:ind w:left="1440" w:hanging="1440"/>
      </w:pPr>
      <w:r w:rsidRPr="00194799">
        <w:t>Clădirea bisericii, casa parohială, terenul de pămînt aferent comunităţii, obiectele de cult şi alte bunuri ale parohiei pot fi folosite doar în scopuri religioase, de instruire (inclusiv, de catehizare) şi de binefacere.</w:t>
      </w:r>
    </w:p>
    <w:p w:rsidR="006D0ECA" w:rsidRPr="00194799" w:rsidRDefault="006D0ECA" w:rsidP="006D0ECA">
      <w:pPr>
        <w:pStyle w:val="a4"/>
        <w:numPr>
          <w:ilvl w:val="0"/>
          <w:numId w:val="1"/>
        </w:numPr>
        <w:ind w:left="1440" w:hanging="1440"/>
      </w:pPr>
      <w:r w:rsidRPr="00194799">
        <w:t>Patrimoniul, bunurile materiale, fondurile comunităţii sînt administrate de către Consiliul parohial care este reprezentat de preotul-paroh.</w:t>
      </w:r>
    </w:p>
    <w:p w:rsidR="006D0ECA" w:rsidRPr="00194799" w:rsidRDefault="006D0ECA" w:rsidP="006D0ECA">
      <w:pPr>
        <w:pStyle w:val="a4"/>
        <w:numPr>
          <w:ilvl w:val="0"/>
          <w:numId w:val="1"/>
        </w:numPr>
        <w:ind w:left="1440" w:hanging="1440"/>
      </w:pPr>
      <w:r w:rsidRPr="00194799">
        <w:t>Bunurile comunităţii religioase se inventariază anual, trecîndu-se într-un registru special care se păstrează în comunitate.</w:t>
      </w:r>
    </w:p>
    <w:p w:rsidR="006D0ECA" w:rsidRPr="00194799" w:rsidRDefault="006D0ECA" w:rsidP="006D0ECA">
      <w:pPr>
        <w:pStyle w:val="a4"/>
        <w:numPr>
          <w:ilvl w:val="0"/>
          <w:numId w:val="1"/>
        </w:numPr>
        <w:ind w:left="1440" w:hanging="1440"/>
      </w:pPr>
      <w:r w:rsidRPr="00194799">
        <w:t>Parohia are dreptul, în condiţiile legislaţiei în vigoare la un cimitir instituit conform legii, pentru îngroparea morţilor dintre membrii parohiei şi dintre ctitorii ei.</w:t>
      </w:r>
    </w:p>
    <w:p w:rsidR="006D0ECA" w:rsidRPr="00194799" w:rsidRDefault="006D0ECA" w:rsidP="006D0ECA">
      <w:pPr>
        <w:pStyle w:val="1"/>
        <w:numPr>
          <w:ilvl w:val="0"/>
          <w:numId w:val="0"/>
        </w:numPr>
        <w:ind w:left="2880" w:hanging="2880"/>
        <w:jc w:val="both"/>
        <w:rPr>
          <w:rFonts w:ascii="Times New Roman" w:hAnsi="Times New Roman" w:cs="Times New Roman"/>
          <w:lang w:val="ro-RO"/>
        </w:rPr>
      </w:pPr>
      <w:r w:rsidRPr="00194799">
        <w:rPr>
          <w:rFonts w:ascii="Times New Roman" w:hAnsi="Times New Roman" w:cs="Times New Roman"/>
          <w:lang w:val="ro-RO"/>
        </w:rPr>
        <w:t>CAPITOLUL XII. ADOPTAREA, COMPLETAREA ŞI MODIFICAREA STATUTULUI</w:t>
      </w:r>
    </w:p>
    <w:p w:rsidR="006D0ECA" w:rsidRPr="00194799" w:rsidRDefault="006D0ECA" w:rsidP="006D0ECA">
      <w:pPr>
        <w:pStyle w:val="a4"/>
        <w:numPr>
          <w:ilvl w:val="0"/>
          <w:numId w:val="1"/>
        </w:numPr>
        <w:ind w:left="1440" w:hanging="1440"/>
      </w:pPr>
      <w:r w:rsidRPr="00194799">
        <w:t>Statutul se adoptă de către Adunarea bisericească a comunităţii religioase cu votul a cel puţin 2/3 din membrii acesteia. În procesul verbal al şedinţei Adunării parohială se consemnează nominal toţi membrii parohiei prezenţi la adunarea parohială.</w:t>
      </w:r>
    </w:p>
    <w:p w:rsidR="006D0ECA" w:rsidRPr="00194799" w:rsidRDefault="006D0ECA" w:rsidP="006D0ECA">
      <w:pPr>
        <w:pStyle w:val="a4"/>
        <w:numPr>
          <w:ilvl w:val="0"/>
          <w:numId w:val="1"/>
        </w:numPr>
        <w:ind w:left="1440" w:hanging="1440"/>
      </w:pPr>
      <w:r w:rsidRPr="00194799">
        <w:t>Modificările şi completările la statut se aprobă în aceeaşi procedură de adoptare a  statutului.</w:t>
      </w:r>
    </w:p>
    <w:p w:rsidR="006D0ECA" w:rsidRPr="00194799" w:rsidRDefault="006D0ECA" w:rsidP="006D0ECA">
      <w:pPr>
        <w:pStyle w:val="a4"/>
        <w:numPr>
          <w:ilvl w:val="0"/>
          <w:numId w:val="1"/>
        </w:numPr>
        <w:ind w:left="1440" w:hanging="1440"/>
      </w:pPr>
      <w:r w:rsidRPr="00194799">
        <w:t>Propunerile membrilor comunităţii vizînd modificările şi completările la prezentul Statut se depun în adresa Consiliului parohial, care le propune pentru examinare la următoarea şedinţă a Adunării parohiale.</w:t>
      </w:r>
    </w:p>
    <w:p w:rsidR="006D0ECA" w:rsidRPr="00194799" w:rsidRDefault="006D0ECA" w:rsidP="006D0ECA">
      <w:pPr>
        <w:pStyle w:val="a4"/>
        <w:numPr>
          <w:ilvl w:val="0"/>
          <w:numId w:val="1"/>
        </w:numPr>
        <w:ind w:left="1440" w:hanging="1440"/>
      </w:pPr>
      <w:r w:rsidRPr="00194799">
        <w:t xml:space="preserve">Modificările şi completările </w:t>
      </w:r>
      <w:smartTag w:uri="urn:schemas-microsoft-com:office:smarttags" w:element="PersonName">
        <w:smartTagPr>
          <w:attr w:name="ProductID" w:val="la Statut"/>
        </w:smartTagPr>
        <w:r w:rsidRPr="00194799">
          <w:t>la Statut</w:t>
        </w:r>
      </w:smartTag>
      <w:r w:rsidRPr="00194799">
        <w:t xml:space="preserve"> întră în vigoare din momentul înregistrării acestora.</w:t>
      </w:r>
    </w:p>
    <w:p w:rsidR="006D0ECA" w:rsidRPr="00194799" w:rsidRDefault="006D0ECA" w:rsidP="006D0ECA">
      <w:pPr>
        <w:pStyle w:val="1"/>
        <w:numPr>
          <w:ilvl w:val="0"/>
          <w:numId w:val="0"/>
        </w:numPr>
        <w:jc w:val="both"/>
        <w:rPr>
          <w:rFonts w:ascii="Times New Roman" w:hAnsi="Times New Roman" w:cs="Times New Roman"/>
          <w:lang w:val="ro-RO"/>
        </w:rPr>
      </w:pPr>
      <w:r w:rsidRPr="00194799">
        <w:rPr>
          <w:rFonts w:ascii="Times New Roman" w:hAnsi="Times New Roman" w:cs="Times New Roman"/>
          <w:lang w:val="ro-RO"/>
        </w:rPr>
        <w:t>CAPITOLUL XIII.</w:t>
      </w:r>
      <w:r w:rsidRPr="00194799">
        <w:rPr>
          <w:rFonts w:ascii="Times New Roman" w:hAnsi="Times New Roman" w:cs="Times New Roman"/>
          <w:lang w:val="ro-RO"/>
        </w:rPr>
        <w:tab/>
      </w:r>
    </w:p>
    <w:p w:rsidR="006D0ECA" w:rsidRPr="00194799" w:rsidRDefault="006D0ECA" w:rsidP="006D0ECA">
      <w:pPr>
        <w:pStyle w:val="1"/>
        <w:numPr>
          <w:ilvl w:val="0"/>
          <w:numId w:val="0"/>
        </w:numPr>
        <w:jc w:val="both"/>
        <w:rPr>
          <w:rFonts w:ascii="Times New Roman" w:hAnsi="Times New Roman" w:cs="Times New Roman"/>
          <w:lang w:val="ro-RO"/>
        </w:rPr>
      </w:pPr>
      <w:r w:rsidRPr="00194799">
        <w:rPr>
          <w:rFonts w:ascii="Times New Roman" w:hAnsi="Times New Roman" w:cs="Times New Roman"/>
          <w:lang w:val="ro-RO"/>
        </w:rPr>
        <w:t xml:space="preserve">ÎNCETAREA ACTIVITĂŢII COMUNITĂŢII RELIGIOASE </w:t>
      </w:r>
    </w:p>
    <w:p w:rsidR="006D0ECA" w:rsidRPr="00194799" w:rsidRDefault="006D0ECA" w:rsidP="006D0ECA">
      <w:pPr>
        <w:pStyle w:val="a4"/>
        <w:numPr>
          <w:ilvl w:val="0"/>
          <w:numId w:val="1"/>
        </w:numPr>
        <w:ind w:left="1440" w:hanging="1440"/>
      </w:pPr>
      <w:r w:rsidRPr="00194799">
        <w:t xml:space="preserve">Comunitatea îşi poate înceta activitatea la decizia Adunării parohiale cu aprobarea </w:t>
      </w:r>
      <w:r w:rsidR="0050384E">
        <w:t>....................................</w:t>
      </w:r>
      <w:r w:rsidRPr="00194799">
        <w:t xml:space="preserve"> sau ca efect a unei hotărîri judecătoreşti emise în acest sens; </w:t>
      </w:r>
    </w:p>
    <w:p w:rsidR="006D0ECA" w:rsidRPr="00194799" w:rsidRDefault="006D0ECA" w:rsidP="006D0ECA">
      <w:pPr>
        <w:pStyle w:val="a4"/>
        <w:numPr>
          <w:ilvl w:val="0"/>
          <w:numId w:val="1"/>
        </w:numPr>
        <w:ind w:left="1440" w:hanging="1440"/>
      </w:pPr>
      <w:r w:rsidRPr="00194799">
        <w:t xml:space="preserve">În caz de încetare a activităţii, </w:t>
      </w:r>
      <w:r w:rsidRPr="00194799">
        <w:rPr>
          <w:i/>
          <w:iCs/>
        </w:rPr>
        <w:t>toate</w:t>
      </w:r>
      <w:r w:rsidRPr="00194799">
        <w:t xml:space="preserve"> bunurilor mobile şi imobile, tangibile şi intangibile, opere de artă şi alte bunuri şi drepturi patrimoniale ale parohiei rămase după lichidarea tuturor datoriilor comunităţii religioase, se transferă cu titlu gratuit cu drept de proprietate celei mai apropiate teritorial mănăstiri (sau, în cazul lipsei unei mănăstiri, a celei mai apropiate teritorial comunităţi religioase) care respectă </w:t>
      </w:r>
      <w:r w:rsidRPr="00194799">
        <w:rPr>
          <w:i/>
          <w:iCs/>
        </w:rPr>
        <w:t>întru totul</w:t>
      </w:r>
      <w:r w:rsidRPr="00194799">
        <w:t xml:space="preserve"> dogmele şi canoanele </w:t>
      </w:r>
      <w:r w:rsidR="0050384E">
        <w:t>.......................</w:t>
      </w:r>
      <w:r w:rsidRPr="00194799">
        <w:t xml:space="preserve"> şi calendarul ortodox (bisericesc, iulian, “de stil vechi”) sau însăşi </w:t>
      </w:r>
      <w:r w:rsidR="0050384E">
        <w:t>........................................</w:t>
      </w:r>
      <w:r w:rsidRPr="00194799">
        <w:t>.</w:t>
      </w:r>
    </w:p>
    <w:p w:rsidR="006D0ECA" w:rsidRPr="00194799" w:rsidRDefault="006D0ECA" w:rsidP="006D0ECA">
      <w:pPr>
        <w:pStyle w:val="a4"/>
        <w:ind w:left="1440"/>
      </w:pPr>
      <w:r w:rsidRPr="00194799">
        <w:lastRenderedPageBreak/>
        <w:t xml:space="preserve">Patrimoniul transmis în temeiul prezentului punct, va putea fi restituit în condiţii ce nu contravin canoanelor </w:t>
      </w:r>
      <w:r w:rsidR="0050384E">
        <w:t>................................</w:t>
      </w:r>
      <w:r w:rsidRPr="00194799">
        <w:t xml:space="preserve"> şi Codului civil al Republicii Moldova numai în cazul fondării, pe acelaşi teritoriu administrativ sau geografic a unei comunităţi religioase parte componentă a </w:t>
      </w:r>
      <w:r w:rsidR="0050384E">
        <w:t>.........................</w:t>
      </w:r>
      <w:r w:rsidRPr="00194799">
        <w:t>.</w:t>
      </w:r>
    </w:p>
    <w:p w:rsidR="006D0ECA" w:rsidRPr="00194799" w:rsidRDefault="006D0ECA" w:rsidP="006D0ECA">
      <w:pPr>
        <w:pStyle w:val="a4"/>
        <w:ind w:left="0"/>
      </w:pPr>
      <w:r w:rsidRPr="00194799">
        <w:t xml:space="preserve">Prezentul statut a fost aprobat de membrii comunităţii fapt confirmat prin semnătura </w:t>
      </w:r>
      <w:r w:rsidR="007949E8">
        <w:t>acestora</w:t>
      </w:r>
      <w:r w:rsidR="007949E8">
        <w:rPr>
          <w:lang w:val="ro-MD"/>
        </w:rPr>
        <w:t>:</w:t>
      </w:r>
    </w:p>
    <w:p w:rsidR="006D0ECA" w:rsidRDefault="007949E8" w:rsidP="006D0ECA">
      <w:pPr>
        <w:pStyle w:val="a4"/>
        <w:ind w:left="0"/>
      </w:pPr>
      <w:r>
        <w:t>Semnăturile fondatorilor:</w:t>
      </w:r>
    </w:p>
    <w:p w:rsidR="007949E8" w:rsidRPr="00194799" w:rsidRDefault="007949E8" w:rsidP="006D0ECA">
      <w:pPr>
        <w:pStyle w:val="a4"/>
        <w:ind w:left="0"/>
      </w:pPr>
    </w:p>
    <w:p w:rsidR="006D0ECA" w:rsidRPr="00194799" w:rsidRDefault="007949E8" w:rsidP="006D0ECA">
      <w:pPr>
        <w:ind w:left="142" w:right="333"/>
        <w:jc w:val="both"/>
        <w:rPr>
          <w:rFonts w:ascii="Times New Roman" w:hAnsi="Times New Roman"/>
          <w:lang w:val="fr-FR"/>
        </w:rPr>
      </w:pPr>
      <w:r w:rsidRPr="007949E8">
        <w:rPr>
          <w:rFonts w:ascii="Times New Roman" w:hAnsi="Times New Roman"/>
          <w:sz w:val="28"/>
          <w:szCs w:val="28"/>
          <w:lang w:val="fr-FR"/>
        </w:rPr>
        <w:t>…………………….</w:t>
      </w:r>
      <w:r w:rsidR="006D0ECA" w:rsidRPr="00194799">
        <w:rPr>
          <w:rFonts w:ascii="Times New Roman" w:hAnsi="Times New Roman"/>
          <w:lang w:val="ro-RO"/>
        </w:rPr>
        <w:t>, născut la 08.</w:t>
      </w:r>
      <w:r w:rsidR="006D0ECA" w:rsidRPr="00194799">
        <w:rPr>
          <w:rFonts w:ascii="Times New Roman" w:hAnsi="Times New Roman"/>
          <w:lang w:val="fr-FR"/>
        </w:rPr>
        <w:t>03</w:t>
      </w:r>
      <w:r w:rsidR="006D0ECA" w:rsidRPr="00194799">
        <w:rPr>
          <w:rFonts w:ascii="Times New Roman" w:hAnsi="Times New Roman"/>
          <w:lang w:val="ro-RO"/>
        </w:rPr>
        <w:t xml:space="preserve">.1955, cetăţean al </w:t>
      </w:r>
      <w:r w:rsidR="006D0ECA" w:rsidRPr="00194799">
        <w:rPr>
          <w:rFonts w:ascii="Times New Roman" w:hAnsi="Times New Roman"/>
          <w:lang w:val="fr-FR"/>
        </w:rPr>
        <w:t>Republicii Moldova</w:t>
      </w:r>
      <w:r w:rsidR="006D0ECA" w:rsidRPr="00194799">
        <w:rPr>
          <w:rFonts w:ascii="Times New Roman" w:hAnsi="Times New Roman"/>
          <w:lang w:val="ro-RO"/>
        </w:rPr>
        <w:t xml:space="preserve">, domiciliat în </w:t>
      </w:r>
      <w:r w:rsidR="006D0ECA" w:rsidRPr="00194799">
        <w:rPr>
          <w:rFonts w:ascii="Times New Roman" w:hAnsi="Times New Roman"/>
          <w:lang w:val="fr-FR"/>
        </w:rPr>
        <w:t xml:space="preserve">mun. Chişinău, </w:t>
      </w:r>
      <w:r>
        <w:rPr>
          <w:rFonts w:ascii="Times New Roman" w:hAnsi="Times New Roman"/>
          <w:lang w:val="fr-FR"/>
        </w:rPr>
        <w:t>…………</w:t>
      </w:r>
      <w:r w:rsidR="006D0ECA" w:rsidRPr="00194799">
        <w:rPr>
          <w:rFonts w:ascii="Times New Roman" w:hAnsi="Times New Roman"/>
          <w:lang w:val="ro-RO"/>
        </w:rPr>
        <w:t xml:space="preserve">, identificat prin </w:t>
      </w:r>
      <w:r w:rsidR="006D0ECA" w:rsidRPr="00194799">
        <w:rPr>
          <w:rFonts w:ascii="Times New Roman" w:hAnsi="Times New Roman"/>
          <w:lang w:val="fr-FR"/>
        </w:rPr>
        <w:t xml:space="preserve">buletin de identitate </w:t>
      </w:r>
      <w:r>
        <w:rPr>
          <w:rFonts w:ascii="Times New Roman" w:hAnsi="Times New Roman"/>
          <w:lang w:val="fr-FR"/>
        </w:rPr>
        <w:t>……………</w:t>
      </w:r>
      <w:r w:rsidR="006D0ECA" w:rsidRPr="00194799">
        <w:rPr>
          <w:rFonts w:ascii="Times New Roman" w:hAnsi="Times New Roman"/>
          <w:lang w:val="fr-FR"/>
        </w:rPr>
        <w:t xml:space="preserve">,  eliberat la 27.09.2013 de către </w:t>
      </w:r>
      <w:r w:rsidR="00F464EB">
        <w:rPr>
          <w:rFonts w:ascii="Times New Roman" w:hAnsi="Times New Roman"/>
          <w:lang w:val="fr-FR"/>
        </w:rPr>
        <w:t xml:space="preserve">…..                           </w:t>
      </w:r>
      <w:r w:rsidR="006D0ECA" w:rsidRPr="00194799">
        <w:rPr>
          <w:rFonts w:ascii="Times New Roman" w:hAnsi="Times New Roman"/>
          <w:lang w:val="fr-FR"/>
        </w:rPr>
        <w:t xml:space="preserve">, cod personal  </w:t>
      </w:r>
      <w:r w:rsidR="008E5ED5">
        <w:rPr>
          <w:rFonts w:ascii="Times New Roman" w:hAnsi="Times New Roman"/>
          <w:lang w:val="fr-FR"/>
        </w:rPr>
        <w:t>………………..</w:t>
      </w:r>
      <w:r w:rsidR="006D0ECA" w:rsidRPr="00194799">
        <w:rPr>
          <w:rFonts w:ascii="Times New Roman" w:hAnsi="Times New Roman"/>
          <w:lang w:val="fr-FR"/>
        </w:rPr>
        <w:t xml:space="preserve">.  </w:t>
      </w:r>
    </w:p>
    <w:p w:rsidR="006D0ECA" w:rsidRPr="00194799" w:rsidRDefault="006D0ECA" w:rsidP="006D0EC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center"/>
        <w:rPr>
          <w:rFonts w:ascii="Times New Roman" w:hAnsi="Times New Roman"/>
          <w:lang w:val="fr-FR"/>
        </w:rPr>
      </w:pPr>
    </w:p>
    <w:p w:rsidR="006D0ECA" w:rsidRPr="00194799" w:rsidRDefault="006D0ECA" w:rsidP="006D0ECA">
      <w:pPr>
        <w:rPr>
          <w:rFonts w:ascii="Times New Roman" w:hAnsi="Times New Roman"/>
          <w:lang w:val="fr-FR"/>
        </w:rPr>
      </w:pPr>
    </w:p>
    <w:p w:rsidR="006D0ECA" w:rsidRPr="00194799" w:rsidRDefault="006D0ECA">
      <w:pPr>
        <w:rPr>
          <w:rFonts w:ascii="Times New Roman" w:hAnsi="Times New Roman"/>
          <w:lang w:val="fr-FR"/>
        </w:rPr>
      </w:pPr>
    </w:p>
    <w:sectPr w:rsidR="006D0ECA" w:rsidRPr="00194799" w:rsidSect="001A27FA">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38AD" w:rsidRDefault="001138AD" w:rsidP="006D0ECA">
      <w:pPr>
        <w:spacing w:after="0" w:line="240" w:lineRule="auto"/>
      </w:pPr>
      <w:r>
        <w:separator/>
      </w:r>
    </w:p>
  </w:endnote>
  <w:endnote w:type="continuationSeparator" w:id="0">
    <w:p w:rsidR="001138AD" w:rsidRDefault="001138AD" w:rsidP="006D0E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1F60" w:rsidRDefault="001B1F60">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ECA" w:rsidRDefault="006D0ECA">
    <w:pPr>
      <w:pStyle w:val="a8"/>
      <w:jc w:val="center"/>
    </w:pPr>
    <w:r>
      <w:fldChar w:fldCharType="begin"/>
    </w:r>
    <w:r>
      <w:instrText xml:space="preserve"> PAGE   \* MERGEFORMAT </w:instrText>
    </w:r>
    <w:r>
      <w:fldChar w:fldCharType="separate"/>
    </w:r>
    <w:r w:rsidR="008A5084">
      <w:rPr>
        <w:noProof/>
      </w:rPr>
      <w:t>2</w:t>
    </w:r>
    <w:r>
      <w:rPr>
        <w:noProof/>
      </w:rPr>
      <w:fldChar w:fldCharType="end"/>
    </w:r>
  </w:p>
  <w:p w:rsidR="006D0ECA" w:rsidRDefault="006D0ECA">
    <w:pPr>
      <w:pStyle w:val="a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1F60" w:rsidRDefault="001B1F6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38AD" w:rsidRDefault="001138AD" w:rsidP="006D0ECA">
      <w:pPr>
        <w:spacing w:after="0" w:line="240" w:lineRule="auto"/>
      </w:pPr>
      <w:r>
        <w:separator/>
      </w:r>
    </w:p>
  </w:footnote>
  <w:footnote w:type="continuationSeparator" w:id="0">
    <w:p w:rsidR="001138AD" w:rsidRDefault="001138AD" w:rsidP="006D0E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1F60" w:rsidRDefault="001B1F60">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1F60" w:rsidRDefault="001B1F60">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1F60" w:rsidRDefault="001B1F60">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4033E"/>
    <w:multiLevelType w:val="hybridMultilevel"/>
    <w:tmpl w:val="7F927DC6"/>
    <w:lvl w:ilvl="0" w:tplc="ADEE3220">
      <w:start w:val="1"/>
      <w:numFmt w:val="decimal"/>
      <w:lvlText w:val="Punctul %1."/>
      <w:lvlJc w:val="left"/>
      <w:pPr>
        <w:tabs>
          <w:tab w:val="num" w:pos="1440"/>
        </w:tabs>
        <w:ind w:left="1080" w:hanging="1080"/>
      </w:pPr>
      <w:rPr>
        <w:rFonts w:ascii="Times New Roman" w:hAnsi="Times New Roman" w:hint="default"/>
        <w:b/>
        <w:i w:val="0"/>
        <w:sz w:val="24"/>
        <w:lang w:val="ro-MD"/>
      </w:rPr>
    </w:lvl>
    <w:lvl w:ilvl="1" w:tplc="FFFFFFFF">
      <w:start w:val="1"/>
      <w:numFmt w:val="lowerLetter"/>
      <w:lvlText w:val="%2)"/>
      <w:lvlJc w:val="left"/>
      <w:pPr>
        <w:tabs>
          <w:tab w:val="num" w:pos="1260"/>
        </w:tabs>
        <w:ind w:left="1260" w:hanging="360"/>
      </w:pPr>
      <w:rPr>
        <w:rFonts w:hint="default"/>
      </w:rPr>
    </w:lvl>
    <w:lvl w:ilvl="2" w:tplc="FFFFFFFF">
      <w:start w:val="1"/>
      <w:numFmt w:val="lowerRoman"/>
      <w:lvlText w:val="%3."/>
      <w:lvlJc w:val="right"/>
      <w:pPr>
        <w:tabs>
          <w:tab w:val="num" w:pos="1080"/>
        </w:tabs>
        <w:ind w:left="1080" w:hanging="180"/>
      </w:pPr>
    </w:lvl>
    <w:lvl w:ilvl="3" w:tplc="FFFFFFFF">
      <w:start w:val="1"/>
      <w:numFmt w:val="lowerLetter"/>
      <w:lvlText w:val="%4)"/>
      <w:lvlJc w:val="left"/>
      <w:pPr>
        <w:tabs>
          <w:tab w:val="num" w:pos="1800"/>
        </w:tabs>
        <w:ind w:left="1800" w:hanging="360"/>
      </w:pPr>
      <w:rPr>
        <w:rFonts w:hint="default"/>
      </w:rPr>
    </w:lvl>
    <w:lvl w:ilvl="4" w:tplc="FFFFFFFF">
      <w:start w:val="1"/>
      <w:numFmt w:val="lowerLetter"/>
      <w:lvlText w:val="%5)"/>
      <w:lvlJc w:val="left"/>
      <w:pPr>
        <w:tabs>
          <w:tab w:val="num" w:pos="2520"/>
        </w:tabs>
        <w:ind w:left="2520" w:hanging="360"/>
      </w:pPr>
      <w:rPr>
        <w:rFonts w:hint="default"/>
      </w:rPr>
    </w:lvl>
    <w:lvl w:ilvl="5" w:tplc="FFFFFFFF">
      <w:start w:val="1"/>
      <w:numFmt w:val="bullet"/>
      <w:lvlText w:val="-"/>
      <w:lvlJc w:val="left"/>
      <w:pPr>
        <w:tabs>
          <w:tab w:val="num" w:pos="3420"/>
        </w:tabs>
        <w:ind w:left="3420" w:hanging="360"/>
      </w:pPr>
      <w:rPr>
        <w:rFonts w:hint="default"/>
      </w:rPr>
    </w:lvl>
    <w:lvl w:ilvl="6" w:tplc="FFFFFFFF" w:tentative="1">
      <w:start w:val="1"/>
      <w:numFmt w:val="decimal"/>
      <w:lvlText w:val="%7."/>
      <w:lvlJc w:val="left"/>
      <w:pPr>
        <w:tabs>
          <w:tab w:val="num" w:pos="3960"/>
        </w:tabs>
        <w:ind w:left="3960" w:hanging="360"/>
      </w:pPr>
    </w:lvl>
    <w:lvl w:ilvl="7" w:tplc="FFFFFFFF" w:tentative="1">
      <w:start w:val="1"/>
      <w:numFmt w:val="lowerLetter"/>
      <w:lvlText w:val="%8."/>
      <w:lvlJc w:val="left"/>
      <w:pPr>
        <w:tabs>
          <w:tab w:val="num" w:pos="4680"/>
        </w:tabs>
        <w:ind w:left="4680" w:hanging="360"/>
      </w:pPr>
    </w:lvl>
    <w:lvl w:ilvl="8" w:tplc="FFFFFFFF" w:tentative="1">
      <w:start w:val="1"/>
      <w:numFmt w:val="lowerRoman"/>
      <w:lvlText w:val="%9."/>
      <w:lvlJc w:val="right"/>
      <w:pPr>
        <w:tabs>
          <w:tab w:val="num" w:pos="5400"/>
        </w:tabs>
        <w:ind w:left="5400" w:hanging="180"/>
      </w:pPr>
    </w:lvl>
  </w:abstractNum>
  <w:abstractNum w:abstractNumId="1" w15:restartNumberingAfterBreak="0">
    <w:nsid w:val="142A3E9D"/>
    <w:multiLevelType w:val="singleLevel"/>
    <w:tmpl w:val="CEA0708A"/>
    <w:lvl w:ilvl="0">
      <w:start w:val="1"/>
      <w:numFmt w:val="lowerLetter"/>
      <w:lvlText w:val="%1)"/>
      <w:lvlJc w:val="left"/>
      <w:pPr>
        <w:tabs>
          <w:tab w:val="num" w:pos="1440"/>
        </w:tabs>
        <w:ind w:left="1440" w:hanging="720"/>
      </w:pPr>
      <w:rPr>
        <w:rFonts w:hint="default"/>
      </w:rPr>
    </w:lvl>
  </w:abstractNum>
  <w:abstractNum w:abstractNumId="2" w15:restartNumberingAfterBreak="0">
    <w:nsid w:val="225021A2"/>
    <w:multiLevelType w:val="hybridMultilevel"/>
    <w:tmpl w:val="01B2812A"/>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Times New Roman" w:hint="default"/>
      </w:rPr>
    </w:lvl>
    <w:lvl w:ilvl="2" w:tplc="04090005">
      <w:start w:val="1"/>
      <w:numFmt w:val="bullet"/>
      <w:lvlText w:val=""/>
      <w:lvlJc w:val="left"/>
      <w:pPr>
        <w:tabs>
          <w:tab w:val="num" w:pos="3240"/>
        </w:tabs>
        <w:ind w:left="3240" w:hanging="360"/>
      </w:pPr>
      <w:rPr>
        <w:rFonts w:ascii="Wingdings" w:hAnsi="Wingdings" w:hint="default"/>
      </w:rPr>
    </w:lvl>
    <w:lvl w:ilvl="3" w:tplc="04090001">
      <w:start w:val="1"/>
      <w:numFmt w:val="bullet"/>
      <w:lvlText w:val=""/>
      <w:lvlJc w:val="left"/>
      <w:pPr>
        <w:tabs>
          <w:tab w:val="num" w:pos="3960"/>
        </w:tabs>
        <w:ind w:left="3960" w:hanging="360"/>
      </w:pPr>
      <w:rPr>
        <w:rFonts w:ascii="Symbol" w:hAnsi="Symbol" w:hint="default"/>
      </w:rPr>
    </w:lvl>
    <w:lvl w:ilvl="4" w:tplc="04090003">
      <w:start w:val="1"/>
      <w:numFmt w:val="bullet"/>
      <w:lvlText w:val="o"/>
      <w:lvlJc w:val="left"/>
      <w:pPr>
        <w:tabs>
          <w:tab w:val="num" w:pos="4680"/>
        </w:tabs>
        <w:ind w:left="4680" w:hanging="360"/>
      </w:pPr>
      <w:rPr>
        <w:rFonts w:ascii="Courier New" w:hAnsi="Courier New" w:cs="Times New Roman" w:hint="default"/>
      </w:rPr>
    </w:lvl>
    <w:lvl w:ilvl="5" w:tplc="04090005">
      <w:start w:val="1"/>
      <w:numFmt w:val="bullet"/>
      <w:lvlText w:val=""/>
      <w:lvlJc w:val="left"/>
      <w:pPr>
        <w:tabs>
          <w:tab w:val="num" w:pos="5400"/>
        </w:tabs>
        <w:ind w:left="5400" w:hanging="360"/>
      </w:pPr>
      <w:rPr>
        <w:rFonts w:ascii="Wingdings" w:hAnsi="Wingdings" w:hint="default"/>
      </w:rPr>
    </w:lvl>
    <w:lvl w:ilvl="6" w:tplc="04090001">
      <w:start w:val="1"/>
      <w:numFmt w:val="bullet"/>
      <w:lvlText w:val=""/>
      <w:lvlJc w:val="left"/>
      <w:pPr>
        <w:tabs>
          <w:tab w:val="num" w:pos="6120"/>
        </w:tabs>
        <w:ind w:left="6120" w:hanging="360"/>
      </w:pPr>
      <w:rPr>
        <w:rFonts w:ascii="Symbol" w:hAnsi="Symbol" w:hint="default"/>
      </w:rPr>
    </w:lvl>
    <w:lvl w:ilvl="7" w:tplc="04090003">
      <w:start w:val="1"/>
      <w:numFmt w:val="bullet"/>
      <w:lvlText w:val="o"/>
      <w:lvlJc w:val="left"/>
      <w:pPr>
        <w:tabs>
          <w:tab w:val="num" w:pos="6840"/>
        </w:tabs>
        <w:ind w:left="6840" w:hanging="360"/>
      </w:pPr>
      <w:rPr>
        <w:rFonts w:ascii="Courier New" w:hAnsi="Courier New" w:cs="Times New Roman" w:hint="default"/>
      </w:rPr>
    </w:lvl>
    <w:lvl w:ilvl="8" w:tplc="04090005">
      <w:start w:val="1"/>
      <w:numFmt w:val="bullet"/>
      <w:lvlText w:val=""/>
      <w:lvlJc w:val="left"/>
      <w:pPr>
        <w:tabs>
          <w:tab w:val="num" w:pos="7560"/>
        </w:tabs>
        <w:ind w:left="7560" w:hanging="360"/>
      </w:pPr>
      <w:rPr>
        <w:rFonts w:ascii="Wingdings" w:hAnsi="Wingdings" w:hint="default"/>
      </w:rPr>
    </w:lvl>
  </w:abstractNum>
  <w:abstractNum w:abstractNumId="3" w15:restartNumberingAfterBreak="0">
    <w:nsid w:val="23721800"/>
    <w:multiLevelType w:val="singleLevel"/>
    <w:tmpl w:val="309ADAAC"/>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318F079A"/>
    <w:multiLevelType w:val="multilevel"/>
    <w:tmpl w:val="9DC8B120"/>
    <w:styleLink w:val="a"/>
    <w:lvl w:ilvl="0">
      <w:start w:val="1"/>
      <w:numFmt w:val="upperRoman"/>
      <w:pStyle w:val="1"/>
      <w:lvlText w:val="Статья %1."/>
      <w:lvlJc w:val="left"/>
      <w:pPr>
        <w:tabs>
          <w:tab w:val="num" w:pos="1440"/>
        </w:tabs>
        <w:ind w:left="0" w:firstLine="0"/>
      </w:pPr>
    </w:lvl>
    <w:lvl w:ilvl="1">
      <w:start w:val="1"/>
      <w:numFmt w:val="decimalZero"/>
      <w:pStyle w:val="2"/>
      <w:isLgl/>
      <w:lvlText w:val="Раздел %1.%2"/>
      <w:lvlJc w:val="left"/>
      <w:pPr>
        <w:tabs>
          <w:tab w:val="num" w:pos="108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lowerLetter"/>
      <w:pStyle w:val="5"/>
      <w:lvlText w:val="%5)"/>
      <w:lvlJc w:val="left"/>
      <w:pPr>
        <w:tabs>
          <w:tab w:val="num" w:pos="972"/>
        </w:tabs>
        <w:ind w:left="972" w:hanging="432"/>
      </w:pPr>
      <w:rPr>
        <w:rFonts w:ascii="Times New Roman" w:eastAsia="Times New Roman" w:hAnsi="Times New Roman" w:cs="Times New Roman"/>
      </w:r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5" w15:restartNumberingAfterBreak="0">
    <w:nsid w:val="33434E06"/>
    <w:multiLevelType w:val="hybridMultilevel"/>
    <w:tmpl w:val="F362BAA6"/>
    <w:lvl w:ilvl="0" w:tplc="FFFFFFFF">
      <w:start w:val="1"/>
      <w:numFmt w:val="upperRoman"/>
      <w:lvlText w:val="%1."/>
      <w:lvlJc w:val="left"/>
      <w:pPr>
        <w:tabs>
          <w:tab w:val="num" w:pos="1429"/>
        </w:tabs>
        <w:ind w:left="1069" w:hanging="360"/>
      </w:pPr>
      <w:rPr>
        <w:rFonts w:ascii="Times New Roman" w:hAnsi="Times New Roman" w:hint="default"/>
        <w:b/>
        <w:i w:val="0"/>
        <w:sz w:val="32"/>
      </w:rPr>
    </w:lvl>
    <w:lvl w:ilvl="1" w:tplc="FFFFFFFF">
      <w:start w:val="1"/>
      <w:numFmt w:val="bullet"/>
      <w:lvlText w:val=""/>
      <w:lvlJc w:val="left"/>
      <w:pPr>
        <w:tabs>
          <w:tab w:val="num" w:pos="1440"/>
        </w:tabs>
        <w:ind w:left="1440" w:hanging="360"/>
      </w:pPr>
      <w:rPr>
        <w:rFonts w:ascii="Wingdings" w:hAnsi="Wingdings" w:hint="default"/>
      </w:rPr>
    </w:lvl>
    <w:lvl w:ilvl="2" w:tplc="FFFFFFFF">
      <w:start w:val="1"/>
      <w:numFmt w:val="bullet"/>
      <w:lvlText w:val=""/>
      <w:lvlJc w:val="left"/>
      <w:pPr>
        <w:tabs>
          <w:tab w:val="num" w:pos="2340"/>
        </w:tabs>
        <w:ind w:left="2340" w:hanging="360"/>
      </w:pPr>
      <w:rPr>
        <w:rFonts w:ascii="Wingdings" w:hAnsi="Wingdings" w:hint="default"/>
      </w:rPr>
    </w:lvl>
    <w:lvl w:ilvl="3" w:tplc="FFFFFFFF">
      <w:start w:val="1"/>
      <w:numFmt w:val="lowerLetter"/>
      <w:lvlText w:val="%4."/>
      <w:lvlJc w:val="left"/>
      <w:pPr>
        <w:tabs>
          <w:tab w:val="num" w:pos="2880"/>
        </w:tabs>
        <w:ind w:left="2880" w:hanging="360"/>
      </w:pPr>
      <w:rPr>
        <w:rFonts w:hint="default"/>
      </w:rPr>
    </w:lvl>
    <w:lvl w:ilvl="4" w:tplc="FFFFFFFF">
      <w:start w:val="1"/>
      <w:numFmt w:val="lowerLetter"/>
      <w:lvlText w:val="%5."/>
      <w:lvlJc w:val="left"/>
      <w:pPr>
        <w:tabs>
          <w:tab w:val="num" w:pos="3600"/>
        </w:tabs>
        <w:ind w:left="3600" w:hanging="360"/>
      </w:pPr>
      <w:rPr>
        <w:rFonts w:hint="default"/>
      </w:rPr>
    </w:lvl>
    <w:lvl w:ilvl="5" w:tplc="FFFFFFFF">
      <w:start w:val="1"/>
      <w:numFmt w:val="bullet"/>
      <w:lvlText w:val=""/>
      <w:lvlJc w:val="left"/>
      <w:pPr>
        <w:tabs>
          <w:tab w:val="num" w:pos="4500"/>
        </w:tabs>
        <w:ind w:left="4500" w:hanging="360"/>
      </w:pPr>
      <w:rPr>
        <w:rFonts w:ascii="Wingdings" w:hAnsi="Wingding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3B4764A1"/>
    <w:multiLevelType w:val="hybridMultilevel"/>
    <w:tmpl w:val="8FD8DD3E"/>
    <w:lvl w:ilvl="0" w:tplc="CEA0708A">
      <w:start w:val="1"/>
      <w:numFmt w:val="low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15:restartNumberingAfterBreak="0">
    <w:nsid w:val="3C857B92"/>
    <w:multiLevelType w:val="singleLevel"/>
    <w:tmpl w:val="CEA0708A"/>
    <w:lvl w:ilvl="0">
      <w:start w:val="1"/>
      <w:numFmt w:val="lowerLetter"/>
      <w:lvlText w:val="%1)"/>
      <w:lvlJc w:val="left"/>
      <w:pPr>
        <w:tabs>
          <w:tab w:val="num" w:pos="1440"/>
        </w:tabs>
        <w:ind w:left="1440" w:hanging="720"/>
      </w:pPr>
      <w:rPr>
        <w:rFonts w:hint="default"/>
      </w:rPr>
    </w:lvl>
  </w:abstractNum>
  <w:abstractNum w:abstractNumId="8" w15:restartNumberingAfterBreak="0">
    <w:nsid w:val="588E7A65"/>
    <w:multiLevelType w:val="hybridMultilevel"/>
    <w:tmpl w:val="A32406AC"/>
    <w:lvl w:ilvl="0" w:tplc="7B68EABA">
      <w:start w:val="1"/>
      <w:numFmt w:val="lowerLetter"/>
      <w:lvlText w:val="%1)"/>
      <w:lvlJc w:val="left"/>
      <w:pPr>
        <w:tabs>
          <w:tab w:val="num" w:pos="1800"/>
        </w:tabs>
        <w:ind w:left="180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7C1D42EC"/>
    <w:multiLevelType w:val="singleLevel"/>
    <w:tmpl w:val="CEA0708A"/>
    <w:lvl w:ilvl="0">
      <w:start w:val="1"/>
      <w:numFmt w:val="lowerLetter"/>
      <w:lvlText w:val="%1)"/>
      <w:lvlJc w:val="left"/>
      <w:pPr>
        <w:tabs>
          <w:tab w:val="num" w:pos="1440"/>
        </w:tabs>
        <w:ind w:left="1440" w:hanging="720"/>
      </w:pPr>
      <w:rPr>
        <w:rFonts w:hint="default"/>
      </w:rPr>
    </w:lvl>
  </w:abstractNum>
  <w:num w:numId="1">
    <w:abstractNumId w:val="0"/>
  </w:num>
  <w:num w:numId="2">
    <w:abstractNumId w:val="7"/>
  </w:num>
  <w:num w:numId="3">
    <w:abstractNumId w:val="5"/>
  </w:num>
  <w:num w:numId="4">
    <w:abstractNumId w:val="3"/>
  </w:num>
  <w:num w:numId="5">
    <w:abstractNumId w:val="9"/>
  </w:num>
  <w:num w:numId="6">
    <w:abstractNumId w:val="1"/>
  </w:num>
  <w:num w:numId="7">
    <w:abstractNumId w:val="6"/>
  </w:num>
  <w:num w:numId="8">
    <w:abstractNumId w:val="4"/>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BAD"/>
    <w:rsid w:val="000A785D"/>
    <w:rsid w:val="000B6BAD"/>
    <w:rsid w:val="001138AD"/>
    <w:rsid w:val="00130EEA"/>
    <w:rsid w:val="00194799"/>
    <w:rsid w:val="001A27FA"/>
    <w:rsid w:val="001B1F60"/>
    <w:rsid w:val="00205E8F"/>
    <w:rsid w:val="00236DEA"/>
    <w:rsid w:val="00261376"/>
    <w:rsid w:val="002618B5"/>
    <w:rsid w:val="00437411"/>
    <w:rsid w:val="0050384E"/>
    <w:rsid w:val="00514390"/>
    <w:rsid w:val="00543B06"/>
    <w:rsid w:val="00557DD0"/>
    <w:rsid w:val="006C0926"/>
    <w:rsid w:val="006C7D74"/>
    <w:rsid w:val="006D0ECA"/>
    <w:rsid w:val="007309FE"/>
    <w:rsid w:val="007949E8"/>
    <w:rsid w:val="00880ECF"/>
    <w:rsid w:val="008A5084"/>
    <w:rsid w:val="008E0B69"/>
    <w:rsid w:val="008E5ED5"/>
    <w:rsid w:val="008E6F09"/>
    <w:rsid w:val="00A77269"/>
    <w:rsid w:val="00A9390E"/>
    <w:rsid w:val="00AB6801"/>
    <w:rsid w:val="00C330A7"/>
    <w:rsid w:val="00CA26AA"/>
    <w:rsid w:val="00DA6557"/>
    <w:rsid w:val="00E36740"/>
    <w:rsid w:val="00F464EB"/>
    <w:rsid w:val="00F55527"/>
    <w:rsid w:val="00F8625B"/>
    <w:rsid w:val="00FE18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chartTrackingRefBased/>
  <w15:docId w15:val="{B141909D-DCC2-47CB-8FC9-7D0AB2FD1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D0ECA"/>
    <w:pPr>
      <w:spacing w:after="200" w:line="276" w:lineRule="auto"/>
    </w:pPr>
    <w:rPr>
      <w:rFonts w:eastAsia="Times New Roman"/>
      <w:sz w:val="22"/>
      <w:szCs w:val="22"/>
    </w:rPr>
  </w:style>
  <w:style w:type="paragraph" w:styleId="1">
    <w:name w:val="heading 1"/>
    <w:basedOn w:val="a0"/>
    <w:next w:val="a0"/>
    <w:link w:val="10"/>
    <w:qFormat/>
    <w:rsid w:val="006D0ECA"/>
    <w:pPr>
      <w:keepNext/>
      <w:numPr>
        <w:numId w:val="8"/>
      </w:numPr>
      <w:tabs>
        <w:tab w:val="clear" w:pos="1440"/>
      </w:tabs>
      <w:spacing w:before="240" w:after="60" w:line="240" w:lineRule="auto"/>
      <w:outlineLvl w:val="0"/>
    </w:pPr>
    <w:rPr>
      <w:rFonts w:ascii="Arial" w:hAnsi="Arial" w:cs="Arial"/>
      <w:b/>
      <w:bCs/>
      <w:kern w:val="32"/>
      <w:sz w:val="32"/>
      <w:szCs w:val="32"/>
      <w:lang w:val="en-US" w:eastAsia="en-US"/>
    </w:rPr>
  </w:style>
  <w:style w:type="paragraph" w:styleId="2">
    <w:name w:val="heading 2"/>
    <w:basedOn w:val="a0"/>
    <w:next w:val="a0"/>
    <w:link w:val="20"/>
    <w:qFormat/>
    <w:rsid w:val="006D0ECA"/>
    <w:pPr>
      <w:keepNext/>
      <w:numPr>
        <w:ilvl w:val="1"/>
        <w:numId w:val="8"/>
      </w:numPr>
      <w:tabs>
        <w:tab w:val="clear" w:pos="1080"/>
      </w:tabs>
      <w:spacing w:before="240" w:after="60" w:line="240" w:lineRule="auto"/>
      <w:outlineLvl w:val="1"/>
    </w:pPr>
    <w:rPr>
      <w:rFonts w:ascii="Arial" w:hAnsi="Arial" w:cs="Arial"/>
      <w:b/>
      <w:bCs/>
      <w:i/>
      <w:iCs/>
      <w:sz w:val="28"/>
      <w:szCs w:val="28"/>
      <w:lang w:val="en-US" w:eastAsia="en-US"/>
    </w:rPr>
  </w:style>
  <w:style w:type="paragraph" w:styleId="3">
    <w:name w:val="heading 3"/>
    <w:basedOn w:val="a0"/>
    <w:next w:val="a0"/>
    <w:link w:val="30"/>
    <w:qFormat/>
    <w:rsid w:val="006D0ECA"/>
    <w:pPr>
      <w:keepNext/>
      <w:numPr>
        <w:ilvl w:val="2"/>
        <w:numId w:val="8"/>
      </w:numPr>
      <w:tabs>
        <w:tab w:val="clear" w:pos="720"/>
      </w:tabs>
      <w:spacing w:before="240" w:after="60" w:line="240" w:lineRule="auto"/>
      <w:outlineLvl w:val="2"/>
    </w:pPr>
    <w:rPr>
      <w:rFonts w:ascii="Arial" w:hAnsi="Arial" w:cs="Arial"/>
      <w:b/>
      <w:bCs/>
      <w:sz w:val="26"/>
      <w:szCs w:val="26"/>
      <w:lang w:val="en-US" w:eastAsia="en-US"/>
    </w:rPr>
  </w:style>
  <w:style w:type="paragraph" w:styleId="4">
    <w:name w:val="heading 4"/>
    <w:basedOn w:val="a0"/>
    <w:next w:val="a0"/>
    <w:link w:val="40"/>
    <w:qFormat/>
    <w:rsid w:val="006D0ECA"/>
    <w:pPr>
      <w:keepNext/>
      <w:numPr>
        <w:ilvl w:val="3"/>
        <w:numId w:val="8"/>
      </w:numPr>
      <w:tabs>
        <w:tab w:val="clear" w:pos="864"/>
      </w:tabs>
      <w:spacing w:before="240" w:after="60" w:line="240" w:lineRule="auto"/>
      <w:outlineLvl w:val="3"/>
    </w:pPr>
    <w:rPr>
      <w:rFonts w:ascii="Times New Roman" w:hAnsi="Times New Roman"/>
      <w:b/>
      <w:bCs/>
      <w:sz w:val="28"/>
      <w:szCs w:val="28"/>
      <w:lang w:val="en-US" w:eastAsia="en-US"/>
    </w:rPr>
  </w:style>
  <w:style w:type="paragraph" w:styleId="5">
    <w:name w:val="heading 5"/>
    <w:basedOn w:val="a0"/>
    <w:next w:val="a0"/>
    <w:link w:val="50"/>
    <w:qFormat/>
    <w:rsid w:val="006D0ECA"/>
    <w:pPr>
      <w:numPr>
        <w:ilvl w:val="4"/>
        <w:numId w:val="8"/>
      </w:numPr>
      <w:tabs>
        <w:tab w:val="clear" w:pos="972"/>
      </w:tabs>
      <w:spacing w:before="240" w:after="60" w:line="240" w:lineRule="auto"/>
      <w:ind w:left="1008"/>
      <w:outlineLvl w:val="4"/>
    </w:pPr>
    <w:rPr>
      <w:rFonts w:ascii="Times New Roman" w:hAnsi="Times New Roman"/>
      <w:b/>
      <w:bCs/>
      <w:i/>
      <w:iCs/>
      <w:sz w:val="26"/>
      <w:szCs w:val="26"/>
      <w:lang w:val="en-US" w:eastAsia="en-US"/>
    </w:rPr>
  </w:style>
  <w:style w:type="paragraph" w:styleId="6">
    <w:name w:val="heading 6"/>
    <w:basedOn w:val="a0"/>
    <w:next w:val="a0"/>
    <w:link w:val="60"/>
    <w:qFormat/>
    <w:rsid w:val="006D0ECA"/>
    <w:pPr>
      <w:numPr>
        <w:ilvl w:val="5"/>
        <w:numId w:val="8"/>
      </w:numPr>
      <w:tabs>
        <w:tab w:val="clear" w:pos="1152"/>
      </w:tabs>
      <w:spacing w:before="240" w:after="60" w:line="240" w:lineRule="auto"/>
      <w:outlineLvl w:val="5"/>
    </w:pPr>
    <w:rPr>
      <w:rFonts w:ascii="Times New Roman" w:hAnsi="Times New Roman"/>
      <w:b/>
      <w:bCs/>
      <w:lang w:val="en-US" w:eastAsia="en-US"/>
    </w:rPr>
  </w:style>
  <w:style w:type="paragraph" w:styleId="7">
    <w:name w:val="heading 7"/>
    <w:basedOn w:val="a0"/>
    <w:next w:val="a0"/>
    <w:link w:val="70"/>
    <w:qFormat/>
    <w:rsid w:val="006D0ECA"/>
    <w:pPr>
      <w:numPr>
        <w:ilvl w:val="6"/>
        <w:numId w:val="8"/>
      </w:numPr>
      <w:tabs>
        <w:tab w:val="clear" w:pos="1296"/>
      </w:tabs>
      <w:spacing w:before="240" w:after="60" w:line="240" w:lineRule="auto"/>
      <w:outlineLvl w:val="6"/>
    </w:pPr>
    <w:rPr>
      <w:rFonts w:ascii="Times New Roman" w:hAnsi="Times New Roman"/>
      <w:sz w:val="24"/>
      <w:szCs w:val="24"/>
      <w:lang w:val="en-US" w:eastAsia="en-US"/>
    </w:rPr>
  </w:style>
  <w:style w:type="paragraph" w:styleId="8">
    <w:name w:val="heading 8"/>
    <w:basedOn w:val="a0"/>
    <w:next w:val="a0"/>
    <w:link w:val="80"/>
    <w:qFormat/>
    <w:rsid w:val="006D0ECA"/>
    <w:pPr>
      <w:numPr>
        <w:ilvl w:val="7"/>
        <w:numId w:val="8"/>
      </w:numPr>
      <w:tabs>
        <w:tab w:val="clear" w:pos="1440"/>
      </w:tabs>
      <w:spacing w:before="240" w:after="60" w:line="240" w:lineRule="auto"/>
      <w:outlineLvl w:val="7"/>
    </w:pPr>
    <w:rPr>
      <w:rFonts w:ascii="Times New Roman" w:hAnsi="Times New Roman"/>
      <w:i/>
      <w:iCs/>
      <w:sz w:val="24"/>
      <w:szCs w:val="24"/>
      <w:lang w:val="en-US" w:eastAsia="en-US"/>
    </w:rPr>
  </w:style>
  <w:style w:type="paragraph" w:styleId="9">
    <w:name w:val="heading 9"/>
    <w:basedOn w:val="a0"/>
    <w:next w:val="a0"/>
    <w:link w:val="90"/>
    <w:qFormat/>
    <w:rsid w:val="006D0ECA"/>
    <w:pPr>
      <w:numPr>
        <w:ilvl w:val="8"/>
        <w:numId w:val="8"/>
      </w:numPr>
      <w:tabs>
        <w:tab w:val="clear" w:pos="1584"/>
      </w:tabs>
      <w:spacing w:before="240" w:after="60" w:line="240" w:lineRule="auto"/>
      <w:outlineLvl w:val="8"/>
    </w:pPr>
    <w:rPr>
      <w:rFonts w:ascii="Arial" w:hAnsi="Arial" w:cs="Arial"/>
      <w:lang w:val="en-US"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6D0ECA"/>
    <w:rPr>
      <w:rFonts w:ascii="Arial" w:eastAsia="Times New Roman" w:hAnsi="Arial" w:cs="Arial"/>
      <w:b/>
      <w:bCs/>
      <w:kern w:val="32"/>
      <w:sz w:val="32"/>
      <w:szCs w:val="32"/>
      <w:lang w:val="en-US"/>
    </w:rPr>
  </w:style>
  <w:style w:type="character" w:customStyle="1" w:styleId="20">
    <w:name w:val="Заголовок 2 Знак"/>
    <w:link w:val="2"/>
    <w:rsid w:val="006D0ECA"/>
    <w:rPr>
      <w:rFonts w:ascii="Arial" w:eastAsia="Times New Roman" w:hAnsi="Arial" w:cs="Arial"/>
      <w:b/>
      <w:bCs/>
      <w:i/>
      <w:iCs/>
      <w:sz w:val="28"/>
      <w:szCs w:val="28"/>
      <w:lang w:val="en-US"/>
    </w:rPr>
  </w:style>
  <w:style w:type="character" w:customStyle="1" w:styleId="30">
    <w:name w:val="Заголовок 3 Знак"/>
    <w:link w:val="3"/>
    <w:rsid w:val="006D0ECA"/>
    <w:rPr>
      <w:rFonts w:ascii="Arial" w:eastAsia="Times New Roman" w:hAnsi="Arial" w:cs="Arial"/>
      <w:b/>
      <w:bCs/>
      <w:sz w:val="26"/>
      <w:szCs w:val="26"/>
      <w:lang w:val="en-US"/>
    </w:rPr>
  </w:style>
  <w:style w:type="character" w:customStyle="1" w:styleId="40">
    <w:name w:val="Заголовок 4 Знак"/>
    <w:link w:val="4"/>
    <w:rsid w:val="006D0ECA"/>
    <w:rPr>
      <w:rFonts w:ascii="Times New Roman" w:eastAsia="Times New Roman" w:hAnsi="Times New Roman" w:cs="Times New Roman"/>
      <w:b/>
      <w:bCs/>
      <w:sz w:val="28"/>
      <w:szCs w:val="28"/>
      <w:lang w:val="en-US"/>
    </w:rPr>
  </w:style>
  <w:style w:type="character" w:customStyle="1" w:styleId="50">
    <w:name w:val="Заголовок 5 Знак"/>
    <w:link w:val="5"/>
    <w:rsid w:val="006D0ECA"/>
    <w:rPr>
      <w:rFonts w:ascii="Times New Roman" w:eastAsia="Times New Roman" w:hAnsi="Times New Roman" w:cs="Times New Roman"/>
      <w:b/>
      <w:bCs/>
      <w:i/>
      <w:iCs/>
      <w:sz w:val="26"/>
      <w:szCs w:val="26"/>
      <w:lang w:val="en-US"/>
    </w:rPr>
  </w:style>
  <w:style w:type="character" w:customStyle="1" w:styleId="60">
    <w:name w:val="Заголовок 6 Знак"/>
    <w:link w:val="6"/>
    <w:rsid w:val="006D0ECA"/>
    <w:rPr>
      <w:rFonts w:ascii="Times New Roman" w:eastAsia="Times New Roman" w:hAnsi="Times New Roman" w:cs="Times New Roman"/>
      <w:b/>
      <w:bCs/>
      <w:lang w:val="en-US"/>
    </w:rPr>
  </w:style>
  <w:style w:type="character" w:customStyle="1" w:styleId="70">
    <w:name w:val="Заголовок 7 Знак"/>
    <w:link w:val="7"/>
    <w:rsid w:val="006D0ECA"/>
    <w:rPr>
      <w:rFonts w:ascii="Times New Roman" w:eastAsia="Times New Roman" w:hAnsi="Times New Roman" w:cs="Times New Roman"/>
      <w:sz w:val="24"/>
      <w:szCs w:val="24"/>
      <w:lang w:val="en-US"/>
    </w:rPr>
  </w:style>
  <w:style w:type="character" w:customStyle="1" w:styleId="80">
    <w:name w:val="Заголовок 8 Знак"/>
    <w:link w:val="8"/>
    <w:rsid w:val="006D0ECA"/>
    <w:rPr>
      <w:rFonts w:ascii="Times New Roman" w:eastAsia="Times New Roman" w:hAnsi="Times New Roman" w:cs="Times New Roman"/>
      <w:i/>
      <w:iCs/>
      <w:sz w:val="24"/>
      <w:szCs w:val="24"/>
      <w:lang w:val="en-US"/>
    </w:rPr>
  </w:style>
  <w:style w:type="character" w:customStyle="1" w:styleId="90">
    <w:name w:val="Заголовок 9 Знак"/>
    <w:link w:val="9"/>
    <w:rsid w:val="006D0ECA"/>
    <w:rPr>
      <w:rFonts w:ascii="Arial" w:eastAsia="Times New Roman" w:hAnsi="Arial" w:cs="Arial"/>
      <w:lang w:val="en-US"/>
    </w:rPr>
  </w:style>
  <w:style w:type="paragraph" w:styleId="a4">
    <w:name w:val="Body Text Indent"/>
    <w:basedOn w:val="a0"/>
    <w:link w:val="a5"/>
    <w:rsid w:val="006D0ECA"/>
    <w:pPr>
      <w:spacing w:before="240" w:after="0" w:line="240" w:lineRule="auto"/>
      <w:ind w:left="709"/>
      <w:jc w:val="both"/>
    </w:pPr>
    <w:rPr>
      <w:rFonts w:ascii="Times New Roman" w:hAnsi="Times New Roman"/>
      <w:sz w:val="24"/>
      <w:szCs w:val="24"/>
      <w:lang w:val="ro-RO" w:eastAsia="en-US"/>
    </w:rPr>
  </w:style>
  <w:style w:type="character" w:customStyle="1" w:styleId="a5">
    <w:name w:val="Основной текст с отступом Знак"/>
    <w:link w:val="a4"/>
    <w:rsid w:val="006D0ECA"/>
    <w:rPr>
      <w:rFonts w:ascii="Times New Roman" w:eastAsia="Times New Roman" w:hAnsi="Times New Roman" w:cs="Times New Roman"/>
      <w:sz w:val="24"/>
      <w:szCs w:val="24"/>
      <w:lang w:val="ro-RO"/>
    </w:rPr>
  </w:style>
  <w:style w:type="numbering" w:styleId="a">
    <w:name w:val="Outline List 3"/>
    <w:basedOn w:val="a3"/>
    <w:rsid w:val="006D0ECA"/>
    <w:pPr>
      <w:numPr>
        <w:numId w:val="8"/>
      </w:numPr>
    </w:pPr>
  </w:style>
  <w:style w:type="paragraph" w:styleId="a6">
    <w:name w:val="header"/>
    <w:basedOn w:val="a0"/>
    <w:link w:val="a7"/>
    <w:uiPriority w:val="99"/>
    <w:unhideWhenUsed/>
    <w:rsid w:val="006D0ECA"/>
    <w:pPr>
      <w:tabs>
        <w:tab w:val="center" w:pos="4677"/>
        <w:tab w:val="right" w:pos="9355"/>
      </w:tabs>
      <w:spacing w:after="0" w:line="240" w:lineRule="auto"/>
    </w:pPr>
  </w:style>
  <w:style w:type="character" w:customStyle="1" w:styleId="a7">
    <w:name w:val="Верхний колонтитул Знак"/>
    <w:link w:val="a6"/>
    <w:uiPriority w:val="99"/>
    <w:rsid w:val="006D0ECA"/>
    <w:rPr>
      <w:rFonts w:eastAsia="Times New Roman"/>
      <w:lang w:eastAsia="ru-RU"/>
    </w:rPr>
  </w:style>
  <w:style w:type="paragraph" w:styleId="a8">
    <w:name w:val="footer"/>
    <w:basedOn w:val="a0"/>
    <w:link w:val="a9"/>
    <w:uiPriority w:val="99"/>
    <w:unhideWhenUsed/>
    <w:rsid w:val="006D0ECA"/>
    <w:pPr>
      <w:tabs>
        <w:tab w:val="center" w:pos="4677"/>
        <w:tab w:val="right" w:pos="9355"/>
      </w:tabs>
      <w:spacing w:after="0" w:line="240" w:lineRule="auto"/>
    </w:pPr>
  </w:style>
  <w:style w:type="character" w:customStyle="1" w:styleId="a9">
    <w:name w:val="Нижний колонтитул Знак"/>
    <w:link w:val="a8"/>
    <w:uiPriority w:val="99"/>
    <w:rsid w:val="006D0ECA"/>
    <w:rPr>
      <w:rFonts w:eastAsia="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4444868">
      <w:bodyDiv w:val="1"/>
      <w:marLeft w:val="0"/>
      <w:marRight w:val="0"/>
      <w:marTop w:val="0"/>
      <w:marBottom w:val="0"/>
      <w:divBdr>
        <w:top w:val="none" w:sz="0" w:space="0" w:color="auto"/>
        <w:left w:val="none" w:sz="0" w:space="0" w:color="auto"/>
        <w:bottom w:val="none" w:sz="0" w:space="0" w:color="auto"/>
        <w:right w:val="none" w:sz="0" w:space="0" w:color="auto"/>
      </w:divBdr>
    </w:div>
    <w:div w:id="1081953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275B1B-9824-43A9-867A-39D0CB113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3853</Words>
  <Characters>21966</Characters>
  <Application>Microsoft Office Word</Application>
  <DocSecurity>0</DocSecurity>
  <Lines>183</Lines>
  <Paragraphs>51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Culcitchi Alexandrina Mihail</dc:creator>
  <cp:keywords/>
  <cp:lastModifiedBy>Murzac Oxana Anatoli</cp:lastModifiedBy>
  <cp:revision>2</cp:revision>
  <cp:lastPrinted>2026-02-06T08:19:00Z</cp:lastPrinted>
  <dcterms:created xsi:type="dcterms:W3CDTF">2026-08-25T11:37:00Z</dcterms:created>
  <dcterms:modified xsi:type="dcterms:W3CDTF">2026-08-25T11:37:00Z</dcterms:modified>
</cp:coreProperties>
</file>